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E4E1" w14:textId="77777777" w:rsidR="00184175" w:rsidRPr="00184175" w:rsidRDefault="00184175" w:rsidP="00184175">
      <w:pPr>
        <w:keepNext/>
        <w:spacing w:before="240" w:after="60" w:line="240" w:lineRule="auto"/>
        <w:ind w:left="720"/>
        <w:jc w:val="both"/>
        <w:outlineLvl w:val="3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Anexo N°5, “Formato de declaración jurada simple sobre inhabilidades y sanciones, que debe suscribir el representante legal del colaborador acreditado”:</w:t>
      </w:r>
    </w:p>
    <w:p w14:paraId="13D64FB4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FBC5634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743CA02" w14:textId="77777777" w:rsidR="00184175" w:rsidRPr="00184175" w:rsidRDefault="00184175" w:rsidP="00184175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DECLARACIÓN JURADA SIMPLE</w:t>
      </w:r>
    </w:p>
    <w:p w14:paraId="1EA95C49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24620C7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7645E57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En _____________________ (ciudad), a _____________________ (fecha). </w:t>
      </w:r>
    </w:p>
    <w:p w14:paraId="20840699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3FDF101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bidi="en-US"/>
          <w14:ligatures w14:val="none"/>
        </w:rPr>
      </w:pPr>
    </w:p>
    <w:p w14:paraId="40136989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Yo, ________________ cédula nacional de identidad </w:t>
      </w:r>
      <w:proofErr w:type="spellStart"/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Nº</w:t>
      </w:r>
      <w:proofErr w:type="spellEnd"/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_____________, representante legal de la/el __________________________________ (nombre de la entidad postulante), declaro que este organismo:</w:t>
      </w:r>
    </w:p>
    <w:p w14:paraId="43C4931F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74CEABF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 -Sobre Inhabilidades Generales: </w:t>
      </w:r>
    </w:p>
    <w:p w14:paraId="0CD67D1A" w14:textId="77777777" w:rsidR="00184175" w:rsidRPr="00184175" w:rsidRDefault="00184175" w:rsidP="00184175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</w:pP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>No tiene como miembros de su directorio, representante legal, gerentes o administradores a:</w:t>
      </w:r>
    </w:p>
    <w:p w14:paraId="1B8A0E83" w14:textId="77777777" w:rsidR="00184175" w:rsidRPr="00184175" w:rsidRDefault="00184175" w:rsidP="00184175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</w:pP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Funcionarios públicos que ejerzan funciones de 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>fiscalización o control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 sobre los colaboradores acreditados; y,</w:t>
      </w:r>
    </w:p>
    <w:p w14:paraId="1A5B76AF" w14:textId="77777777" w:rsidR="00184175" w:rsidRPr="00184175" w:rsidRDefault="00184175" w:rsidP="00184175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</w:pP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Jueces, personal directivo y auxiliares de la 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>administración de justicia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 de los juzgados de familia o Integrantes de los consejos técnicos de los juzgados de familia (Ley N°19.968).</w:t>
      </w:r>
    </w:p>
    <w:p w14:paraId="41E4C8CD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ES" w:bidi="es-ES"/>
          <w14:ligatures w14:val="none"/>
        </w:rPr>
      </w:pPr>
    </w:p>
    <w:p w14:paraId="00F84747" w14:textId="77777777" w:rsidR="00184175" w:rsidRPr="00184175" w:rsidRDefault="00184175" w:rsidP="00184175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</w:pP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No tiene como miembros de su directorio, representante legal, gerentes o administradores a: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>Director Nacional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 xml:space="preserve">,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>Director Regional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 xml:space="preserve"> o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>Jefe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u w:val="single"/>
          <w:lang w:eastAsia="es-CL" w:bidi="es-ES"/>
          <w14:ligatures w14:val="none"/>
        </w:rPr>
        <w:t xml:space="preserve"> de Unidad o Fiscalizador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 del</w:t>
      </w:r>
      <w:r w:rsidRPr="00184175">
        <w:rPr>
          <w:rFonts w:ascii="Arial" w:eastAsia="Calibri" w:hAnsi="Arial" w:cs="Arial"/>
          <w:b/>
          <w:spacing w:val="30"/>
          <w:kern w:val="0"/>
          <w:sz w:val="20"/>
          <w:szCs w:val="20"/>
          <w:lang w:eastAsia="es-CL" w:bidi="es-ES"/>
          <w14:ligatures w14:val="none"/>
        </w:rPr>
        <w:t xml:space="preserve"> 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>Servicio durante los tres últimos años de funcionamiento del Servicio, y los cónyuges, convivientes civiles y</w:t>
      </w:r>
      <w:r w:rsidRPr="00184175">
        <w:rPr>
          <w:rFonts w:ascii="Arial" w:eastAsia="Calibri" w:hAnsi="Arial" w:cs="Arial"/>
          <w:b/>
          <w:spacing w:val="30"/>
          <w:kern w:val="0"/>
          <w:sz w:val="20"/>
          <w:szCs w:val="20"/>
          <w:lang w:eastAsia="es-CL" w:bidi="es-ES"/>
          <w14:ligatures w14:val="none"/>
        </w:rPr>
        <w:t xml:space="preserve"> </w:t>
      </w:r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parientes hasta el tercer grado de consanguinidad o afinidad del/la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>Director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/a Nacional o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>Directores Regionales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 o </w:t>
      </w:r>
      <w:proofErr w:type="gramStart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>Jefe</w:t>
      </w:r>
      <w:proofErr w:type="gramEnd"/>
      <w:r w:rsidRPr="00184175">
        <w:rPr>
          <w:rFonts w:ascii="Arial" w:eastAsia="Calibri" w:hAnsi="Arial" w:cs="Arial"/>
          <w:spacing w:val="30"/>
          <w:kern w:val="0"/>
          <w:sz w:val="20"/>
          <w:szCs w:val="20"/>
          <w:lang w:eastAsia="es-CL" w:bidi="es-ES"/>
          <w14:ligatures w14:val="none"/>
        </w:rPr>
        <w:t xml:space="preserve"> de Unidad o Fiscalizador del Servicio.</w:t>
      </w:r>
    </w:p>
    <w:p w14:paraId="4FD32A5C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30CF4C5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- Sobre sanciones: </w:t>
      </w:r>
    </w:p>
    <w:p w14:paraId="53171DB4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ha sido sancionado reiteradamente por incumplimiento de la legislación laboral y previsional.</w:t>
      </w:r>
    </w:p>
    <w:p w14:paraId="38DB7136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tiene dentro de sus fundadores, miembros del directorio, administradores, gerentes o trabajadores, sin importar su calidad, a los que se les hayan aplicado sanciones administrativas, penales o civiles, por hechos constitutivos de violencia, de cualquier índole, que hayan afectado la vida o la integridad física o psíquica de los niños, niñas y adolescentes, bajo su cuidado, o a los que se encontraren sujetos a alguna medida cautelar;</w:t>
      </w:r>
    </w:p>
    <w:p w14:paraId="5592F0E5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tiene dentro de sus fundadores, miembros del directorio, administradores, gerentes o profesionales a deudores de pensiones alimenticias; y,</w:t>
      </w:r>
    </w:p>
    <w:p w14:paraId="01305796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tiene como miembros de su directorio, representante legal, gerentes o administradores a personas que hayan sido condenadas por crimen o simple delito que, por su naturaleza, ponga de manifiesto la inconveniencia de encomendarles la atención directa de niños, niñas y adolescentes o de confiarles la administración de recursos económicos ajenos;</w:t>
      </w:r>
    </w:p>
    <w:p w14:paraId="369CD987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tiene dentro de los miembros de su directorio, representante legal, gerentes o administradores a personas naturales que hayan sido parte de un directorio, representantes legales, gerentes o administradores de un organismo colaborador, que haya sido condenado por prácticas antisindicales, infracción de los derechos fundamentales del trabajador o delitos concursales establecidos en el Código Penal.</w:t>
      </w:r>
    </w:p>
    <w:p w14:paraId="3A51E730" w14:textId="77777777" w:rsidR="00184175" w:rsidRPr="00184175" w:rsidRDefault="00184175" w:rsidP="00184175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 tiene entre sus fundadores, miembros del directorio, administradores, gerentes o trabajadores, sin importar su calidad a personas:</w:t>
      </w:r>
    </w:p>
    <w:p w14:paraId="731EE4E4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lastRenderedPageBreak/>
        <w:t>Inhabilitadas para trabajar con niños, niñas y adolescentes o que figuren en el registro de inhabilidades para ejercer funciones en ámbitos educacionales o con menores de edad del Servicio de Registro de Civil e Identificación (Ley N°20.594, condenados por delitos sexuales contra menores);</w:t>
      </w:r>
    </w:p>
    <w:p w14:paraId="033FF179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Condenadas por delitos en contexto de violencia y sus antecedentes se encuentren en el registro especial del Servicio de Registro de Civil e Identificación (Ley </w:t>
      </w:r>
      <w:proofErr w:type="spellStart"/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 20.066, ley de violencia intrafamiliar).</w:t>
      </w:r>
    </w:p>
    <w:p w14:paraId="471F5F23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Condenadas por delitos contra la integridad sexual.</w:t>
      </w:r>
    </w:p>
    <w:p w14:paraId="199193B1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Condenadas o respecto de quienes se haya acordado una salida alternativa por crimen o simple delito contra las personas que, por su naturaleza, ponga de manifiesto la inconveniencia de encomendarles la atención directa de niños, niñas y adolescentes.</w:t>
      </w:r>
    </w:p>
    <w:p w14:paraId="00DBACD8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Trabajadores de colaboradores acreditados en contra de los cuales se haya formalizado una investigación, durante el tiempo que dure dicha formalización, por crimen o simple delito contra las personas que, por su naturaleza, ponga de manifiesto la inconveniencia de encomendarles la atención directa de niños, niñas y adolescentes.</w:t>
      </w:r>
    </w:p>
    <w:p w14:paraId="06828F26" w14:textId="77777777" w:rsidR="00184175" w:rsidRPr="00184175" w:rsidRDefault="00184175" w:rsidP="00184175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Condenadas por delitos que hayan afectado o comprometido el patrimonio del Estado, especialmente en malversación de caudales públicos.</w:t>
      </w:r>
    </w:p>
    <w:p w14:paraId="59BA4C84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5B1653A1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29322C1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1A902BB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2BDA97C1" w14:textId="77777777" w:rsidR="00184175" w:rsidRPr="00184175" w:rsidRDefault="00184175" w:rsidP="00184175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BFC8D18" w14:textId="77777777" w:rsidR="00184175" w:rsidRPr="00184175" w:rsidRDefault="00184175" w:rsidP="00184175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Nombre y firma</w:t>
      </w:r>
    </w:p>
    <w:p w14:paraId="22BDC496" w14:textId="77777777" w:rsidR="00184175" w:rsidRPr="00184175" w:rsidRDefault="00184175" w:rsidP="00184175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Representante legal</w:t>
      </w:r>
    </w:p>
    <w:p w14:paraId="652B7380" w14:textId="77777777" w:rsidR="00184175" w:rsidRPr="00184175" w:rsidRDefault="00184175" w:rsidP="00184175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184175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Entidad Postulante</w:t>
      </w:r>
    </w:p>
    <w:sectPr w:rsidR="00184175" w:rsidRPr="00184175" w:rsidSect="00727E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159E"/>
    <w:multiLevelType w:val="hybridMultilevel"/>
    <w:tmpl w:val="547C87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208F"/>
    <w:multiLevelType w:val="hybridMultilevel"/>
    <w:tmpl w:val="6194BF1A"/>
    <w:lvl w:ilvl="0" w:tplc="CCE86A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64DD0"/>
    <w:multiLevelType w:val="hybridMultilevel"/>
    <w:tmpl w:val="2C9CDAB2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5426">
    <w:abstractNumId w:val="1"/>
  </w:num>
  <w:num w:numId="2" w16cid:durableId="322979151">
    <w:abstractNumId w:val="0"/>
  </w:num>
  <w:num w:numId="3" w16cid:durableId="199984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80"/>
    <w:rsid w:val="0012302F"/>
    <w:rsid w:val="00184175"/>
    <w:rsid w:val="00727E80"/>
    <w:rsid w:val="00777669"/>
    <w:rsid w:val="008A1A77"/>
    <w:rsid w:val="00D308F3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6BF"/>
  <w15:chartTrackingRefBased/>
  <w15:docId w15:val="{9FBD6DB3-62BC-407A-AE79-24B0442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7E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7E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7E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7E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E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7E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7E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7E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7E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7E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7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3565</Characters>
  <Application>Microsoft Office Word</Application>
  <DocSecurity>0</DocSecurity>
  <Lines>74</Lines>
  <Paragraphs>30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Sebastian Ignacio Donoso Zamorano</cp:lastModifiedBy>
  <cp:revision>2</cp:revision>
  <dcterms:created xsi:type="dcterms:W3CDTF">2026-04-15T16:08:00Z</dcterms:created>
  <dcterms:modified xsi:type="dcterms:W3CDTF">2026-04-15T16:08:00Z</dcterms:modified>
</cp:coreProperties>
</file>