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054B3" w14:textId="0531F608" w:rsidR="00ED2839" w:rsidRPr="00ED2839" w:rsidRDefault="00CE3CC8" w:rsidP="1667C019">
      <w:pPr>
        <w:jc w:val="center"/>
        <w:rPr>
          <w:rFonts w:ascii="Verdana" w:eastAsia="Verdana" w:hAnsi="Verdana" w:cs="Verdana"/>
          <w:b/>
          <w:bCs/>
          <w:sz w:val="20"/>
          <w:szCs w:val="20"/>
          <w:shd w:val="clear" w:color="auto" w:fill="FFFFFF"/>
        </w:rPr>
      </w:pPr>
      <w:r w:rsidRPr="1667C019">
        <w:rPr>
          <w:rFonts w:ascii="Verdana" w:eastAsia="Verdana" w:hAnsi="Verdana" w:cs="Verdana"/>
          <w:b/>
          <w:bCs/>
          <w:sz w:val="20"/>
          <w:szCs w:val="20"/>
        </w:rPr>
        <w:t>LÍNEA DE</w:t>
      </w:r>
      <w:r w:rsidR="1667C019" w:rsidRPr="1667C019">
        <w:rPr>
          <w:rFonts w:ascii="Verdana" w:eastAsia="Verdana" w:hAnsi="Verdana" w:cs="Verdana"/>
          <w:b/>
          <w:bCs/>
          <w:sz w:val="20"/>
          <w:szCs w:val="20"/>
        </w:rPr>
        <w:t xml:space="preserve"> ACCIÓN DIAGNÓSTICO CLÍNICO ESPECIALIZADO Y SEGUIMIENTO DE CASOS Y PERICIA</w:t>
      </w:r>
    </w:p>
    <w:p w14:paraId="605C41D2" w14:textId="2D01CA99" w:rsidR="00EB080E" w:rsidRDefault="00ED2839" w:rsidP="1667C019">
      <w:pPr>
        <w:spacing w:after="0" w:line="240" w:lineRule="auto"/>
        <w:jc w:val="center"/>
        <w:rPr>
          <w:rFonts w:ascii="Verdana" w:eastAsia="Verdana" w:hAnsi="Verdana" w:cs="Verdana"/>
          <w:b/>
          <w:bCs/>
          <w:caps/>
          <w:sz w:val="20"/>
          <w:szCs w:val="20"/>
          <w:u w:val="single"/>
          <w:shd w:val="clear" w:color="auto" w:fill="FFFFFF"/>
        </w:rPr>
      </w:pPr>
      <w:r w:rsidRPr="1667C019">
        <w:rPr>
          <w:rFonts w:ascii="Verdana" w:eastAsia="Verdana" w:hAnsi="Verdana" w:cs="Verdana"/>
          <w:b/>
          <w:bCs/>
          <w:caps/>
          <w:sz w:val="20"/>
          <w:szCs w:val="20"/>
          <w:u w:val="single"/>
          <w:shd w:val="clear" w:color="auto" w:fill="FFFFFF"/>
        </w:rPr>
        <w:t xml:space="preserve">Diagnóstico </w:t>
      </w:r>
    </w:p>
    <w:p w14:paraId="01AC688F" w14:textId="77777777" w:rsidR="00FB42EA" w:rsidRDefault="00FB42EA" w:rsidP="1667C019">
      <w:pPr>
        <w:pStyle w:val="Ttulo1"/>
        <w:ind w:firstLine="1275"/>
        <w:jc w:val="center"/>
        <w:rPr>
          <w:rFonts w:ascii="Verdana Pro" w:eastAsia="Verdana Pro" w:hAnsi="Verdana Pro" w:cs="Verdana Pro"/>
          <w:sz w:val="18"/>
          <w:szCs w:val="18"/>
        </w:rPr>
      </w:pPr>
    </w:p>
    <w:p w14:paraId="2DB42253" w14:textId="43F3F936" w:rsidR="00FB42EA" w:rsidRPr="00FB42EA" w:rsidRDefault="00FB42EA" w:rsidP="00FB42EA">
      <w:pPr>
        <w:pStyle w:val="Ttulo1"/>
        <w:ind w:firstLine="1275"/>
        <w:jc w:val="center"/>
        <w:rPr>
          <w:rFonts w:ascii="Verdana" w:hAnsi="Verdana"/>
          <w:b w:val="0"/>
          <w:bCs w:val="0"/>
          <w:sz w:val="18"/>
          <w:szCs w:val="18"/>
          <w:lang w:val="es-ES_tradnl"/>
        </w:rPr>
      </w:pPr>
      <w:r w:rsidRPr="00FB42EA">
        <w:rPr>
          <w:rFonts w:ascii="Verdana" w:hAnsi="Verdana"/>
          <w:b w:val="0"/>
          <w:bCs w:val="0"/>
          <w:sz w:val="18"/>
          <w:szCs w:val="18"/>
          <w:lang w:val="es-ES_tradnl"/>
        </w:rPr>
        <w:t>PROGRAMA DE DIAGNÓSTICO AMBULATORIO</w:t>
      </w:r>
    </w:p>
    <w:p w14:paraId="56B969A2" w14:textId="77777777" w:rsidR="00ED2839" w:rsidRPr="00ED2839" w:rsidRDefault="00ED2839" w:rsidP="00164D33">
      <w:pPr>
        <w:jc w:val="center"/>
        <w:rPr>
          <w:rFonts w:ascii="Verdana" w:hAnsi="Verdana"/>
          <w:b/>
          <w:sz w:val="20"/>
          <w:szCs w:val="18"/>
          <w:u w:val="single"/>
          <w:lang w:val="es-ES_tradnl"/>
        </w:rPr>
      </w:pPr>
    </w:p>
    <w:p w14:paraId="4E55FDD0" w14:textId="77777777"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3F6FD50" w14:textId="77777777" w:rsidR="00806086" w:rsidRPr="00C32634" w:rsidRDefault="007F34E0" w:rsidP="00806086">
      <w:pPr>
        <w:rPr>
          <w:rFonts w:ascii="Verdana" w:hAnsi="Verdana" w:cs="Arial"/>
          <w:sz w:val="20"/>
          <w:szCs w:val="20"/>
        </w:rPr>
      </w:pPr>
      <w:r w:rsidRPr="00C32634">
        <w:rPr>
          <w:rFonts w:ascii="Verdana" w:hAnsi="Verdana" w:cs="Arial"/>
          <w:sz w:val="20"/>
          <w:szCs w:val="20"/>
        </w:rPr>
        <w:t>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1701"/>
        <w:gridCol w:w="1276"/>
        <w:gridCol w:w="2693"/>
      </w:tblGrid>
      <w:tr w:rsidR="00806086" w:rsidRPr="00120DEE" w14:paraId="688A50BD" w14:textId="77777777" w:rsidTr="005F531A">
        <w:trPr>
          <w:cantSplit/>
          <w:trHeight w:val="339"/>
        </w:trPr>
        <w:tc>
          <w:tcPr>
            <w:tcW w:w="3402" w:type="dxa"/>
            <w:tcMar>
              <w:top w:w="0" w:type="dxa"/>
              <w:left w:w="70" w:type="dxa"/>
              <w:bottom w:w="0" w:type="dxa"/>
              <w:right w:w="70" w:type="dxa"/>
            </w:tcMar>
          </w:tcPr>
          <w:p w14:paraId="4560BD5B" w14:textId="77777777" w:rsidR="00806086" w:rsidRPr="00C32634" w:rsidRDefault="00806086" w:rsidP="002715C9">
            <w:pPr>
              <w:pStyle w:val="Ttulo3"/>
              <w:rPr>
                <w:rFonts w:ascii="Verdana" w:hAnsi="Verdana" w:cs="Arial"/>
                <w:sz w:val="20"/>
                <w:szCs w:val="20"/>
              </w:rPr>
            </w:pPr>
            <w:r w:rsidRPr="69BBF5BD">
              <w:rPr>
                <w:rFonts w:ascii="Verdana" w:hAnsi="Verdana" w:cs="Arial"/>
                <w:sz w:val="20"/>
                <w:szCs w:val="20"/>
              </w:rPr>
              <w:t xml:space="preserve">CODIGO DE LICITACION (ANEXO I) </w:t>
            </w:r>
          </w:p>
        </w:tc>
        <w:tc>
          <w:tcPr>
            <w:tcW w:w="1701" w:type="dxa"/>
          </w:tcPr>
          <w:p w14:paraId="2B4D16FD" w14:textId="77777777" w:rsidR="00806086" w:rsidRPr="00C32634" w:rsidRDefault="00806086" w:rsidP="002715C9">
            <w:pPr>
              <w:pStyle w:val="Ttulo3"/>
              <w:rPr>
                <w:rFonts w:ascii="Verdana" w:hAnsi="Verdana" w:cs="Arial"/>
                <w:sz w:val="20"/>
                <w:szCs w:val="20"/>
              </w:rPr>
            </w:pPr>
          </w:p>
        </w:tc>
        <w:tc>
          <w:tcPr>
            <w:tcW w:w="1276" w:type="dxa"/>
            <w:tcMar>
              <w:top w:w="0" w:type="dxa"/>
              <w:left w:w="70" w:type="dxa"/>
              <w:bottom w:w="0" w:type="dxa"/>
              <w:right w:w="70" w:type="dxa"/>
            </w:tcMar>
          </w:tcPr>
          <w:p w14:paraId="4777B3F6" w14:textId="77777777" w:rsidR="00806086" w:rsidRPr="00120DEE" w:rsidRDefault="00806086" w:rsidP="002715C9">
            <w:pPr>
              <w:rPr>
                <w:rFonts w:ascii="Verdana" w:hAnsi="Verdana" w:cs="Arial"/>
                <w:b/>
                <w:sz w:val="20"/>
                <w:szCs w:val="20"/>
              </w:rPr>
            </w:pPr>
            <w:r w:rsidRPr="00120DEE">
              <w:rPr>
                <w:rFonts w:ascii="Verdana" w:hAnsi="Verdana" w:cs="Arial"/>
                <w:b/>
                <w:sz w:val="20"/>
                <w:szCs w:val="20"/>
              </w:rPr>
              <w:t>REGIÓN</w:t>
            </w:r>
          </w:p>
        </w:tc>
        <w:tc>
          <w:tcPr>
            <w:tcW w:w="2693" w:type="dxa"/>
          </w:tcPr>
          <w:p w14:paraId="563FCC37" w14:textId="77777777" w:rsidR="00806086" w:rsidRPr="00120DEE" w:rsidRDefault="00806086" w:rsidP="002715C9">
            <w:pPr>
              <w:rPr>
                <w:rFonts w:ascii="Verdana" w:hAnsi="Verdana" w:cs="Arial"/>
                <w:sz w:val="20"/>
                <w:szCs w:val="20"/>
              </w:rPr>
            </w:pPr>
            <w:r w:rsidRPr="00120DEE">
              <w:rPr>
                <w:rFonts w:ascii="Verdana" w:hAnsi="Verdana" w:cs="Arial"/>
                <w:sz w:val="20"/>
                <w:szCs w:val="20"/>
              </w:rPr>
              <w:t xml:space="preserve"> </w:t>
            </w:r>
          </w:p>
        </w:tc>
      </w:tr>
    </w:tbl>
    <w:p w14:paraId="1D485F0B" w14:textId="77777777" w:rsidR="00806086" w:rsidRPr="00C32634" w:rsidRDefault="00806086" w:rsidP="00806086">
      <w:pPr>
        <w:rPr>
          <w:rFonts w:ascii="Verdana" w:hAnsi="Verdana" w:cs="Arial"/>
          <w:b/>
          <w:bCs/>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993"/>
        <w:gridCol w:w="1559"/>
        <w:gridCol w:w="1615"/>
        <w:gridCol w:w="1503"/>
      </w:tblGrid>
      <w:tr w:rsidR="00806086" w:rsidRPr="00120DEE" w14:paraId="25C6D7BA" w14:textId="77777777" w:rsidTr="002715C9">
        <w:trPr>
          <w:cantSplit/>
          <w:trHeight w:val="490"/>
        </w:trPr>
        <w:tc>
          <w:tcPr>
            <w:tcW w:w="3402" w:type="dxa"/>
            <w:tcMar>
              <w:top w:w="0" w:type="dxa"/>
              <w:left w:w="70" w:type="dxa"/>
              <w:bottom w:w="0" w:type="dxa"/>
              <w:right w:w="70" w:type="dxa"/>
            </w:tcMar>
            <w:vAlign w:val="center"/>
          </w:tcPr>
          <w:p w14:paraId="7C72F08D" w14:textId="77777777" w:rsidR="00806086" w:rsidRPr="00C32634" w:rsidRDefault="00806086" w:rsidP="002715C9">
            <w:pPr>
              <w:pStyle w:val="Ttulo3"/>
              <w:rPr>
                <w:rFonts w:ascii="Verdana" w:hAnsi="Verdana" w:cs="Arial"/>
                <w:sz w:val="20"/>
                <w:szCs w:val="20"/>
              </w:rPr>
            </w:pPr>
            <w:r w:rsidRPr="00C32634">
              <w:rPr>
                <w:rFonts w:ascii="Verdana" w:hAnsi="Verdana" w:cs="Arial"/>
                <w:sz w:val="20"/>
                <w:szCs w:val="20"/>
              </w:rPr>
              <w:t>NOMBRE DEL PROYECTO</w:t>
            </w:r>
          </w:p>
        </w:tc>
        <w:tc>
          <w:tcPr>
            <w:tcW w:w="5670" w:type="dxa"/>
            <w:gridSpan w:val="4"/>
            <w:tcMar>
              <w:top w:w="0" w:type="dxa"/>
              <w:left w:w="70" w:type="dxa"/>
              <w:bottom w:w="0" w:type="dxa"/>
              <w:right w:w="70" w:type="dxa"/>
            </w:tcMar>
            <w:vAlign w:val="center"/>
          </w:tcPr>
          <w:p w14:paraId="60833CF8" w14:textId="77777777" w:rsidR="00806086" w:rsidRPr="00120DEE" w:rsidRDefault="00806086" w:rsidP="002715C9">
            <w:pPr>
              <w:rPr>
                <w:rFonts w:ascii="Verdana" w:hAnsi="Verdana" w:cs="Arial"/>
                <w:sz w:val="20"/>
                <w:szCs w:val="20"/>
              </w:rPr>
            </w:pPr>
          </w:p>
        </w:tc>
      </w:tr>
      <w:tr w:rsidR="00806086" w:rsidRPr="00120DEE" w14:paraId="527F985B" w14:textId="77777777" w:rsidTr="002715C9">
        <w:trPr>
          <w:cantSplit/>
          <w:trHeight w:val="490"/>
        </w:trPr>
        <w:tc>
          <w:tcPr>
            <w:tcW w:w="3402" w:type="dxa"/>
            <w:tcMar>
              <w:top w:w="0" w:type="dxa"/>
              <w:left w:w="70" w:type="dxa"/>
              <w:bottom w:w="0" w:type="dxa"/>
              <w:right w:w="70" w:type="dxa"/>
            </w:tcMar>
            <w:vAlign w:val="center"/>
          </w:tcPr>
          <w:p w14:paraId="584EC80C" w14:textId="7AF904FF" w:rsidR="00806086" w:rsidRPr="00C32634" w:rsidRDefault="00B913CD" w:rsidP="002715C9">
            <w:pPr>
              <w:pStyle w:val="Ttulo3"/>
              <w:rPr>
                <w:rFonts w:ascii="Verdana" w:hAnsi="Verdana" w:cs="Arial"/>
                <w:sz w:val="20"/>
                <w:szCs w:val="20"/>
              </w:rPr>
            </w:pPr>
            <w:r>
              <w:rPr>
                <w:rFonts w:ascii="Verdana" w:hAnsi="Verdana" w:cs="Arial"/>
                <w:sz w:val="20"/>
                <w:szCs w:val="20"/>
              </w:rPr>
              <w:t>ORGANISMO COLABORADOR</w:t>
            </w:r>
            <w:r w:rsidR="00316DEC">
              <w:rPr>
                <w:rFonts w:ascii="Verdana" w:hAnsi="Verdana" w:cs="Arial"/>
                <w:sz w:val="20"/>
                <w:szCs w:val="20"/>
              </w:rPr>
              <w:t xml:space="preserve"> ACREDITADO</w:t>
            </w:r>
          </w:p>
        </w:tc>
        <w:tc>
          <w:tcPr>
            <w:tcW w:w="5670" w:type="dxa"/>
            <w:gridSpan w:val="4"/>
            <w:tcMar>
              <w:top w:w="0" w:type="dxa"/>
              <w:left w:w="70" w:type="dxa"/>
              <w:bottom w:w="0" w:type="dxa"/>
              <w:right w:w="70" w:type="dxa"/>
            </w:tcMar>
            <w:vAlign w:val="center"/>
          </w:tcPr>
          <w:p w14:paraId="615D4727" w14:textId="77777777" w:rsidR="00806086" w:rsidRPr="00120DEE" w:rsidRDefault="00806086" w:rsidP="002715C9">
            <w:pPr>
              <w:rPr>
                <w:rFonts w:ascii="Verdana" w:hAnsi="Verdana" w:cs="Arial"/>
                <w:sz w:val="20"/>
                <w:szCs w:val="20"/>
              </w:rPr>
            </w:pPr>
          </w:p>
        </w:tc>
      </w:tr>
      <w:tr w:rsidR="00806086" w:rsidRPr="00120DEE" w:rsidDel="002854ED" w14:paraId="60C896A6" w14:textId="77777777" w:rsidTr="002715C9">
        <w:trPr>
          <w:cantSplit/>
          <w:trHeight w:val="399"/>
        </w:trPr>
        <w:tc>
          <w:tcPr>
            <w:tcW w:w="3402" w:type="dxa"/>
            <w:tcMar>
              <w:top w:w="0" w:type="dxa"/>
              <w:left w:w="70" w:type="dxa"/>
              <w:bottom w:w="0" w:type="dxa"/>
              <w:right w:w="70" w:type="dxa"/>
            </w:tcMar>
            <w:vAlign w:val="center"/>
          </w:tcPr>
          <w:p w14:paraId="0404B833" w14:textId="77777777" w:rsidR="00806086" w:rsidRPr="00C32634" w:rsidDel="002854ED" w:rsidRDefault="00806086" w:rsidP="002715C9">
            <w:pPr>
              <w:pStyle w:val="Ttulo3"/>
              <w:rPr>
                <w:rFonts w:ascii="Verdana" w:hAnsi="Verdana" w:cs="Arial"/>
                <w:sz w:val="20"/>
                <w:szCs w:val="20"/>
              </w:rPr>
            </w:pPr>
            <w:r w:rsidRPr="701EB0F4">
              <w:rPr>
                <w:rFonts w:ascii="Verdana" w:hAnsi="Verdana" w:cs="Arial"/>
                <w:sz w:val="20"/>
                <w:szCs w:val="20"/>
              </w:rPr>
              <w:t xml:space="preserve">COBERTURA  </w:t>
            </w:r>
          </w:p>
        </w:tc>
        <w:tc>
          <w:tcPr>
            <w:tcW w:w="5670" w:type="dxa"/>
            <w:gridSpan w:val="4"/>
            <w:tcMar>
              <w:top w:w="0" w:type="dxa"/>
              <w:left w:w="70" w:type="dxa"/>
              <w:bottom w:w="0" w:type="dxa"/>
              <w:right w:w="70" w:type="dxa"/>
            </w:tcMar>
            <w:vAlign w:val="center"/>
          </w:tcPr>
          <w:p w14:paraId="441B2789" w14:textId="77777777" w:rsidR="00806086" w:rsidRPr="00120DEE" w:rsidDel="002854ED" w:rsidRDefault="00806086" w:rsidP="002715C9">
            <w:pPr>
              <w:rPr>
                <w:rFonts w:ascii="Verdana" w:hAnsi="Verdana" w:cs="Arial"/>
                <w:sz w:val="20"/>
                <w:szCs w:val="20"/>
              </w:rPr>
            </w:pPr>
          </w:p>
        </w:tc>
      </w:tr>
      <w:tr w:rsidR="00806086" w:rsidRPr="00120DEE" w:rsidDel="002854ED" w14:paraId="5677D5D1" w14:textId="77777777" w:rsidTr="002715C9">
        <w:trPr>
          <w:cantSplit/>
          <w:trHeight w:val="325"/>
        </w:trPr>
        <w:tc>
          <w:tcPr>
            <w:tcW w:w="3402" w:type="dxa"/>
            <w:tcBorders>
              <w:right w:val="single" w:sz="4" w:space="0" w:color="auto"/>
            </w:tcBorders>
            <w:tcMar>
              <w:top w:w="0" w:type="dxa"/>
              <w:left w:w="70" w:type="dxa"/>
              <w:bottom w:w="0" w:type="dxa"/>
              <w:right w:w="70" w:type="dxa"/>
            </w:tcMar>
            <w:vAlign w:val="center"/>
          </w:tcPr>
          <w:p w14:paraId="0A483D05" w14:textId="5DBD17E6" w:rsidR="00806086" w:rsidRPr="00120DEE" w:rsidDel="002854ED" w:rsidRDefault="00776C19" w:rsidP="002715C9">
            <w:pPr>
              <w:rPr>
                <w:rFonts w:ascii="Verdana" w:hAnsi="Verdana" w:cs="Arial"/>
                <w:b/>
                <w:bCs/>
                <w:sz w:val="20"/>
                <w:szCs w:val="20"/>
              </w:rPr>
            </w:pPr>
            <w:r>
              <w:rPr>
                <w:rFonts w:ascii="Verdana" w:hAnsi="Verdana" w:cs="Arial"/>
                <w:b/>
                <w:bCs/>
                <w:sz w:val="20"/>
                <w:szCs w:val="20"/>
              </w:rPr>
              <w:t>PROGRAMA</w:t>
            </w:r>
          </w:p>
        </w:tc>
        <w:tc>
          <w:tcPr>
            <w:tcW w:w="5670" w:type="dxa"/>
            <w:gridSpan w:val="4"/>
            <w:tcBorders>
              <w:left w:val="single" w:sz="4" w:space="0" w:color="auto"/>
            </w:tcBorders>
            <w:vAlign w:val="center"/>
          </w:tcPr>
          <w:p w14:paraId="10598CB6" w14:textId="77777777" w:rsidR="00806086" w:rsidRPr="00120DEE" w:rsidDel="002854ED" w:rsidRDefault="00806086" w:rsidP="002715C9">
            <w:pPr>
              <w:rPr>
                <w:rFonts w:ascii="Verdana" w:hAnsi="Verdana" w:cs="Arial"/>
                <w:b/>
                <w:bCs/>
                <w:sz w:val="20"/>
                <w:szCs w:val="20"/>
              </w:rPr>
            </w:pPr>
          </w:p>
        </w:tc>
      </w:tr>
      <w:tr w:rsidR="00806086" w:rsidRPr="00120DEE" w:rsidDel="002854ED" w14:paraId="5B90182D" w14:textId="77777777" w:rsidTr="002715C9">
        <w:trPr>
          <w:cantSplit/>
          <w:trHeight w:val="490"/>
        </w:trPr>
        <w:tc>
          <w:tcPr>
            <w:tcW w:w="3402" w:type="dxa"/>
            <w:tcMar>
              <w:top w:w="0" w:type="dxa"/>
              <w:left w:w="70" w:type="dxa"/>
              <w:bottom w:w="0" w:type="dxa"/>
              <w:right w:w="70" w:type="dxa"/>
            </w:tcMar>
            <w:vAlign w:val="center"/>
          </w:tcPr>
          <w:p w14:paraId="4E529981" w14:textId="77777777" w:rsidR="00806086" w:rsidRPr="00C32634" w:rsidDel="002854ED" w:rsidRDefault="00806086" w:rsidP="002715C9">
            <w:pPr>
              <w:pStyle w:val="Ttulo3"/>
              <w:rPr>
                <w:rFonts w:ascii="Verdana" w:hAnsi="Verdana" w:cs="Arial"/>
                <w:sz w:val="20"/>
                <w:szCs w:val="20"/>
              </w:rPr>
            </w:pPr>
            <w:r w:rsidRPr="69BBF5BD">
              <w:rPr>
                <w:rFonts w:ascii="Verdana" w:hAnsi="Verdana" w:cs="Arial"/>
                <w:sz w:val="20"/>
                <w:szCs w:val="20"/>
              </w:rPr>
              <w:t xml:space="preserve">FOCALIZACIÓN </w:t>
            </w:r>
          </w:p>
        </w:tc>
        <w:tc>
          <w:tcPr>
            <w:tcW w:w="5670" w:type="dxa"/>
            <w:gridSpan w:val="4"/>
            <w:tcMar>
              <w:top w:w="0" w:type="dxa"/>
              <w:left w:w="70" w:type="dxa"/>
              <w:bottom w:w="0" w:type="dxa"/>
              <w:right w:w="70" w:type="dxa"/>
            </w:tcMar>
            <w:vAlign w:val="center"/>
          </w:tcPr>
          <w:p w14:paraId="51D7B6E4" w14:textId="77777777" w:rsidR="00806086" w:rsidRPr="00120DEE" w:rsidDel="002854ED" w:rsidRDefault="00806086" w:rsidP="002715C9">
            <w:pPr>
              <w:rPr>
                <w:rFonts w:ascii="Verdana" w:hAnsi="Verdana" w:cs="Arial"/>
                <w:sz w:val="20"/>
                <w:szCs w:val="20"/>
              </w:rPr>
            </w:pPr>
            <w:r w:rsidRPr="00120DEE">
              <w:rPr>
                <w:rFonts w:ascii="Verdana" w:hAnsi="Verdana" w:cs="Arial"/>
                <w:sz w:val="20"/>
                <w:szCs w:val="20"/>
              </w:rPr>
              <w:t> </w:t>
            </w:r>
          </w:p>
        </w:tc>
      </w:tr>
      <w:tr w:rsidR="00806086" w:rsidRPr="00120DEE" w14:paraId="308F4579" w14:textId="77777777" w:rsidTr="002715C9">
        <w:trPr>
          <w:cantSplit/>
          <w:trHeight w:val="490"/>
        </w:trPr>
        <w:tc>
          <w:tcPr>
            <w:tcW w:w="3402" w:type="dxa"/>
            <w:tcMar>
              <w:top w:w="0" w:type="dxa"/>
              <w:left w:w="70" w:type="dxa"/>
              <w:bottom w:w="0" w:type="dxa"/>
              <w:right w:w="70" w:type="dxa"/>
            </w:tcMar>
            <w:vAlign w:val="center"/>
          </w:tcPr>
          <w:p w14:paraId="41FC5DE6" w14:textId="0199421F" w:rsidR="00806086" w:rsidRPr="00EB080E" w:rsidRDefault="00806086" w:rsidP="002715C9">
            <w:pPr>
              <w:pStyle w:val="Ttulo3"/>
              <w:rPr>
                <w:rFonts w:ascii="Verdana" w:hAnsi="Verdana" w:cs="Arial"/>
                <w:sz w:val="20"/>
                <w:szCs w:val="20"/>
              </w:rPr>
            </w:pPr>
            <w:r w:rsidRPr="00EB080E">
              <w:rPr>
                <w:rFonts w:ascii="Verdana" w:hAnsi="Verdana" w:cs="Arial"/>
                <w:sz w:val="20"/>
                <w:szCs w:val="20"/>
              </w:rPr>
              <w:t>REQUIERE ANTICIPO DE</w:t>
            </w:r>
            <w:r w:rsidR="007F6920">
              <w:rPr>
                <w:rFonts w:ascii="Verdana" w:hAnsi="Verdana" w:cs="Arial"/>
                <w:sz w:val="20"/>
                <w:szCs w:val="20"/>
              </w:rPr>
              <w:t>L APORTE FINANCIERO</w:t>
            </w:r>
          </w:p>
        </w:tc>
        <w:tc>
          <w:tcPr>
            <w:tcW w:w="993" w:type="dxa"/>
            <w:tcMar>
              <w:top w:w="0" w:type="dxa"/>
              <w:left w:w="70" w:type="dxa"/>
              <w:bottom w:w="0" w:type="dxa"/>
              <w:right w:w="70" w:type="dxa"/>
            </w:tcMar>
            <w:vAlign w:val="center"/>
          </w:tcPr>
          <w:p w14:paraId="09AB1B72" w14:textId="77777777" w:rsidR="00806086" w:rsidRPr="00EB080E" w:rsidRDefault="00806086" w:rsidP="002715C9">
            <w:pPr>
              <w:rPr>
                <w:rFonts w:ascii="Verdana" w:hAnsi="Verdana" w:cs="Arial"/>
                <w:b/>
                <w:sz w:val="20"/>
                <w:szCs w:val="20"/>
              </w:rPr>
            </w:pPr>
            <w:r w:rsidRPr="00EB080E">
              <w:rPr>
                <w:rFonts w:ascii="Verdana" w:hAnsi="Verdana" w:cs="Arial"/>
                <w:b/>
                <w:sz w:val="20"/>
                <w:szCs w:val="20"/>
              </w:rPr>
              <w:t>SI</w:t>
            </w:r>
          </w:p>
        </w:tc>
        <w:tc>
          <w:tcPr>
            <w:tcW w:w="1559" w:type="dxa"/>
            <w:vAlign w:val="center"/>
          </w:tcPr>
          <w:p w14:paraId="0448A48F" w14:textId="77777777" w:rsidR="00806086" w:rsidRPr="00EB080E" w:rsidRDefault="00806086" w:rsidP="002715C9">
            <w:pPr>
              <w:rPr>
                <w:rFonts w:ascii="Verdana" w:hAnsi="Verdana" w:cs="Arial"/>
                <w:b/>
                <w:sz w:val="20"/>
                <w:szCs w:val="20"/>
              </w:rPr>
            </w:pPr>
          </w:p>
        </w:tc>
        <w:tc>
          <w:tcPr>
            <w:tcW w:w="1615" w:type="dxa"/>
            <w:vAlign w:val="center"/>
          </w:tcPr>
          <w:p w14:paraId="71DDA1A4" w14:textId="77777777" w:rsidR="00806086" w:rsidRPr="00EB080E" w:rsidRDefault="00806086" w:rsidP="002715C9">
            <w:pPr>
              <w:rPr>
                <w:rFonts w:ascii="Verdana" w:hAnsi="Verdana" w:cs="Arial"/>
                <w:b/>
                <w:sz w:val="20"/>
                <w:szCs w:val="20"/>
              </w:rPr>
            </w:pPr>
            <w:r w:rsidRPr="00EB080E">
              <w:rPr>
                <w:rFonts w:ascii="Verdana" w:hAnsi="Verdana" w:cs="Arial"/>
                <w:b/>
                <w:sz w:val="20"/>
                <w:szCs w:val="20"/>
              </w:rPr>
              <w:t xml:space="preserve">  NO</w:t>
            </w:r>
          </w:p>
        </w:tc>
        <w:tc>
          <w:tcPr>
            <w:tcW w:w="1503" w:type="dxa"/>
            <w:vAlign w:val="center"/>
          </w:tcPr>
          <w:p w14:paraId="5E8F0A69" w14:textId="77777777" w:rsidR="00806086" w:rsidRPr="00120DEE" w:rsidRDefault="00806086" w:rsidP="002715C9">
            <w:pPr>
              <w:rPr>
                <w:rFonts w:ascii="Verdana" w:hAnsi="Verdana" w:cs="Arial"/>
                <w:sz w:val="20"/>
                <w:szCs w:val="20"/>
              </w:rPr>
            </w:pPr>
          </w:p>
        </w:tc>
      </w:tr>
    </w:tbl>
    <w:p w14:paraId="73129804" w14:textId="77777777" w:rsidR="007F34E0" w:rsidRPr="00C32634" w:rsidRDefault="007F34E0" w:rsidP="007F34E0">
      <w:pPr>
        <w:pStyle w:val="Encabezado"/>
        <w:tabs>
          <w:tab w:val="clear" w:pos="4419"/>
          <w:tab w:val="clear" w:pos="8838"/>
        </w:tabs>
        <w:rPr>
          <w:rFonts w:ascii="Verdana" w:hAnsi="Verdana" w:cs="Arial"/>
          <w:sz w:val="20"/>
          <w:szCs w:val="20"/>
        </w:rPr>
      </w:pPr>
    </w:p>
    <w:p w14:paraId="2B5ED5DA" w14:textId="77777777" w:rsidR="007F34E0" w:rsidRPr="00C32634" w:rsidRDefault="007F34E0" w:rsidP="007F34E0">
      <w:pPr>
        <w:pStyle w:val="Encabezado"/>
        <w:tabs>
          <w:tab w:val="clear" w:pos="4419"/>
          <w:tab w:val="clear" w:pos="8838"/>
        </w:tabs>
        <w:rPr>
          <w:rFonts w:ascii="Verdana" w:hAnsi="Verdana" w:cs="Arial"/>
          <w:sz w:val="20"/>
          <w:szCs w:val="20"/>
        </w:rPr>
      </w:pPr>
    </w:p>
    <w:p w14:paraId="37D23B87" w14:textId="636E2298" w:rsidR="007F34E0" w:rsidRDefault="007F34E0" w:rsidP="00174C5D">
      <w:pPr>
        <w:pStyle w:val="Ttulo9"/>
        <w:ind w:firstLine="0"/>
        <w:rPr>
          <w:rFonts w:ascii="Verdana" w:hAnsi="Verdana"/>
          <w:sz w:val="20"/>
          <w:szCs w:val="20"/>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13321FC7" w14:textId="77777777" w:rsidR="00174C5D" w:rsidRPr="00174C5D" w:rsidRDefault="00174C5D" w:rsidP="00174C5D">
      <w:pPr>
        <w:pStyle w:val="Ttulo9"/>
        <w:ind w:firstLine="0"/>
        <w:rPr>
          <w:rFonts w:ascii="Verdana" w:hAnsi="Verdana"/>
          <w:sz w:val="20"/>
          <w:szCs w:val="20"/>
          <w:lang w:val="es-CL"/>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836"/>
        <w:gridCol w:w="1091"/>
        <w:gridCol w:w="1130"/>
        <w:gridCol w:w="1319"/>
        <w:gridCol w:w="1606"/>
      </w:tblGrid>
      <w:tr w:rsidR="007F34E0" w:rsidRPr="00120DEE" w14:paraId="6E993D76" w14:textId="77777777" w:rsidTr="00120DEE">
        <w:trPr>
          <w:trHeight w:val="399"/>
        </w:trPr>
        <w:tc>
          <w:tcPr>
            <w:tcW w:w="8984" w:type="dxa"/>
            <w:gridSpan w:val="6"/>
            <w:shd w:val="clear" w:color="auto" w:fill="FFFFFF"/>
            <w:tcMar>
              <w:top w:w="0" w:type="dxa"/>
              <w:left w:w="70" w:type="dxa"/>
              <w:bottom w:w="0" w:type="dxa"/>
              <w:right w:w="70" w:type="dxa"/>
            </w:tcMar>
            <w:vAlign w:val="center"/>
          </w:tcPr>
          <w:p w14:paraId="17428948" w14:textId="659399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NOMBRE LEGAL DEL ORGANISMO </w:t>
            </w:r>
            <w:r w:rsidR="0048200E">
              <w:rPr>
                <w:rFonts w:ascii="Verdana" w:hAnsi="Verdana" w:cs="Arial"/>
                <w:b/>
                <w:bCs/>
                <w:sz w:val="20"/>
                <w:szCs w:val="20"/>
              </w:rPr>
              <w:t>COLABORADOR ACREDITADO</w:t>
            </w:r>
            <w:r w:rsidRPr="00120DEE">
              <w:rPr>
                <w:rFonts w:ascii="Verdana" w:hAnsi="Verdana" w:cs="Arial"/>
                <w:b/>
                <w:bCs/>
                <w:sz w:val="20"/>
                <w:szCs w:val="20"/>
              </w:rPr>
              <w:t xml:space="preserve"> </w:t>
            </w:r>
          </w:p>
        </w:tc>
      </w:tr>
      <w:tr w:rsidR="007F34E0" w:rsidRPr="00120DEE" w14:paraId="7A3EEDAF" w14:textId="77777777" w:rsidTr="422DDD5E">
        <w:trPr>
          <w:trHeight w:val="550"/>
        </w:trPr>
        <w:tc>
          <w:tcPr>
            <w:tcW w:w="8984" w:type="dxa"/>
            <w:gridSpan w:val="6"/>
            <w:tcMar>
              <w:top w:w="0" w:type="dxa"/>
              <w:left w:w="70" w:type="dxa"/>
              <w:bottom w:w="0" w:type="dxa"/>
              <w:right w:w="70" w:type="dxa"/>
            </w:tcMar>
          </w:tcPr>
          <w:p w14:paraId="07D7BB73" w14:textId="77777777" w:rsidR="007F34E0" w:rsidRPr="00120DEE" w:rsidRDefault="007E7053" w:rsidP="007E7053">
            <w:pPr>
              <w:tabs>
                <w:tab w:val="left" w:pos="3180"/>
              </w:tabs>
              <w:rPr>
                <w:rFonts w:ascii="Verdana" w:hAnsi="Verdana" w:cs="Arial"/>
                <w:sz w:val="20"/>
                <w:szCs w:val="20"/>
              </w:rPr>
            </w:pPr>
            <w:r>
              <w:rPr>
                <w:rFonts w:ascii="Verdana" w:hAnsi="Verdana" w:cs="Arial"/>
                <w:sz w:val="20"/>
                <w:szCs w:val="20"/>
              </w:rPr>
              <w:tab/>
            </w:r>
          </w:p>
        </w:tc>
      </w:tr>
      <w:tr w:rsidR="007F34E0" w:rsidRPr="00120DEE" w14:paraId="0F2136C8" w14:textId="77777777" w:rsidTr="00EA3950">
        <w:trPr>
          <w:trHeight w:val="275"/>
        </w:trPr>
        <w:tc>
          <w:tcPr>
            <w:tcW w:w="3002" w:type="dxa"/>
            <w:shd w:val="clear" w:color="auto" w:fill="FFFFFF"/>
            <w:tcMar>
              <w:top w:w="0" w:type="dxa"/>
              <w:left w:w="70" w:type="dxa"/>
              <w:bottom w:w="0" w:type="dxa"/>
              <w:right w:w="70" w:type="dxa"/>
            </w:tcMar>
          </w:tcPr>
          <w:p w14:paraId="5B315AA5"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927" w:type="dxa"/>
            <w:gridSpan w:val="2"/>
            <w:shd w:val="clear" w:color="auto" w:fill="FFFFFF"/>
            <w:tcMar>
              <w:top w:w="0" w:type="dxa"/>
              <w:left w:w="70" w:type="dxa"/>
              <w:bottom w:w="0" w:type="dxa"/>
              <w:right w:w="70" w:type="dxa"/>
            </w:tcMar>
          </w:tcPr>
          <w:p w14:paraId="0F6F4064"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TELÉFONOS</w:t>
            </w:r>
          </w:p>
        </w:tc>
        <w:tc>
          <w:tcPr>
            <w:tcW w:w="4055" w:type="dxa"/>
            <w:gridSpan w:val="3"/>
            <w:shd w:val="clear" w:color="auto" w:fill="FFFFFF"/>
            <w:tcMar>
              <w:top w:w="0" w:type="dxa"/>
              <w:left w:w="70" w:type="dxa"/>
              <w:bottom w:w="0" w:type="dxa"/>
              <w:right w:w="70" w:type="dxa"/>
            </w:tcMar>
          </w:tcPr>
          <w:p w14:paraId="3A05E4A4"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CORREO ELECTRÓNICO</w:t>
            </w:r>
          </w:p>
        </w:tc>
      </w:tr>
      <w:tr w:rsidR="007F34E0" w:rsidRPr="00120DEE" w14:paraId="4436BC17" w14:textId="77777777" w:rsidTr="00EA3950">
        <w:trPr>
          <w:trHeight w:val="275"/>
        </w:trPr>
        <w:tc>
          <w:tcPr>
            <w:tcW w:w="3002" w:type="dxa"/>
            <w:shd w:val="clear" w:color="auto" w:fill="FFFFFF"/>
            <w:tcMar>
              <w:top w:w="0" w:type="dxa"/>
              <w:left w:w="70" w:type="dxa"/>
              <w:bottom w:w="0" w:type="dxa"/>
              <w:right w:w="70" w:type="dxa"/>
            </w:tcMar>
          </w:tcPr>
          <w:p w14:paraId="083F49E9" w14:textId="77777777" w:rsidR="007F34E0" w:rsidRDefault="007F34E0" w:rsidP="009A0B63">
            <w:pPr>
              <w:pStyle w:val="Ttulo4"/>
              <w:jc w:val="left"/>
              <w:rPr>
                <w:rFonts w:ascii="Verdana" w:hAnsi="Verdana" w:cs="Arial"/>
                <w:sz w:val="20"/>
                <w:szCs w:val="20"/>
                <w:lang w:val="es-CL"/>
              </w:rPr>
            </w:pPr>
          </w:p>
          <w:p w14:paraId="7F032C68" w14:textId="77777777" w:rsidR="007F34E0" w:rsidRPr="00C32634" w:rsidRDefault="007F34E0" w:rsidP="006A6105">
            <w:pPr>
              <w:pStyle w:val="Ttulo4"/>
              <w:rPr>
                <w:rFonts w:ascii="Verdana" w:hAnsi="Verdana" w:cs="Arial"/>
                <w:sz w:val="20"/>
                <w:szCs w:val="20"/>
                <w:lang w:val="es-CL"/>
              </w:rPr>
            </w:pPr>
          </w:p>
        </w:tc>
        <w:tc>
          <w:tcPr>
            <w:tcW w:w="1927" w:type="dxa"/>
            <w:gridSpan w:val="2"/>
            <w:shd w:val="clear" w:color="auto" w:fill="FFFFFF"/>
            <w:tcMar>
              <w:top w:w="0" w:type="dxa"/>
              <w:left w:w="70" w:type="dxa"/>
              <w:bottom w:w="0" w:type="dxa"/>
              <w:right w:w="70" w:type="dxa"/>
            </w:tcMar>
          </w:tcPr>
          <w:p w14:paraId="37CB9DE6" w14:textId="77777777" w:rsidR="007F34E0" w:rsidRPr="00120DEE" w:rsidRDefault="007F34E0" w:rsidP="006A6105">
            <w:pPr>
              <w:jc w:val="center"/>
              <w:rPr>
                <w:rFonts w:ascii="Verdana" w:hAnsi="Verdana" w:cs="Arial"/>
                <w:b/>
                <w:bCs/>
                <w:sz w:val="20"/>
                <w:szCs w:val="20"/>
              </w:rPr>
            </w:pPr>
          </w:p>
        </w:tc>
        <w:tc>
          <w:tcPr>
            <w:tcW w:w="4055" w:type="dxa"/>
            <w:gridSpan w:val="3"/>
            <w:shd w:val="clear" w:color="auto" w:fill="FFFFFF"/>
            <w:tcMar>
              <w:top w:w="0" w:type="dxa"/>
              <w:left w:w="70" w:type="dxa"/>
              <w:bottom w:w="0" w:type="dxa"/>
              <w:right w:w="70" w:type="dxa"/>
            </w:tcMar>
          </w:tcPr>
          <w:p w14:paraId="19754DCF" w14:textId="77777777" w:rsidR="007F34E0" w:rsidRPr="00120DEE" w:rsidRDefault="007F34E0" w:rsidP="006A6105">
            <w:pPr>
              <w:jc w:val="center"/>
              <w:rPr>
                <w:rFonts w:ascii="Verdana" w:hAnsi="Verdana" w:cs="Arial"/>
                <w:b/>
                <w:bCs/>
                <w:sz w:val="20"/>
                <w:szCs w:val="20"/>
              </w:rPr>
            </w:pPr>
          </w:p>
        </w:tc>
      </w:tr>
      <w:tr w:rsidR="007F34E0" w:rsidRPr="00120DEE" w14:paraId="031D440C" w14:textId="77777777" w:rsidTr="00EA3950">
        <w:trPr>
          <w:trHeight w:val="901"/>
        </w:trPr>
        <w:tc>
          <w:tcPr>
            <w:tcW w:w="3002" w:type="dxa"/>
            <w:shd w:val="clear" w:color="auto" w:fill="FFFFFF"/>
            <w:tcMar>
              <w:top w:w="0" w:type="dxa"/>
              <w:left w:w="70" w:type="dxa"/>
              <w:bottom w:w="0" w:type="dxa"/>
              <w:right w:w="70" w:type="dxa"/>
            </w:tcMar>
          </w:tcPr>
          <w:p w14:paraId="02DA998C"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NOMBRE REPRESENTANTE LEGAL </w:t>
            </w:r>
          </w:p>
        </w:tc>
        <w:tc>
          <w:tcPr>
            <w:tcW w:w="3057" w:type="dxa"/>
            <w:gridSpan w:val="3"/>
            <w:shd w:val="clear" w:color="auto" w:fill="FFFFFF"/>
          </w:tcPr>
          <w:p w14:paraId="17414583"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3E14682B"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925" w:type="dxa"/>
            <w:gridSpan w:val="2"/>
            <w:shd w:val="clear" w:color="auto" w:fill="FFFFFF"/>
            <w:tcMar>
              <w:top w:w="0" w:type="dxa"/>
              <w:left w:w="70" w:type="dxa"/>
              <w:bottom w:w="0" w:type="dxa"/>
              <w:right w:w="70" w:type="dxa"/>
            </w:tcMar>
          </w:tcPr>
          <w:p w14:paraId="2FECFF3B" w14:textId="77777777" w:rsidR="007F34E0" w:rsidRPr="00120DEE" w:rsidRDefault="007F34E0" w:rsidP="006A6105">
            <w:pPr>
              <w:jc w:val="center"/>
              <w:rPr>
                <w:rFonts w:ascii="Verdana" w:hAnsi="Verdana" w:cs="Arial"/>
                <w:b/>
                <w:bCs/>
                <w:sz w:val="20"/>
                <w:szCs w:val="20"/>
              </w:rPr>
            </w:pPr>
            <w:r w:rsidRPr="00120DEE">
              <w:rPr>
                <w:rFonts w:ascii="Verdana" w:hAnsi="Verdana" w:cs="Arial"/>
                <w:b/>
                <w:bCs/>
                <w:sz w:val="20"/>
                <w:szCs w:val="20"/>
              </w:rPr>
              <w:t xml:space="preserve">FIRMA REPRESENTANTE </w:t>
            </w:r>
          </w:p>
          <w:p w14:paraId="32084A75"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LEGAL O DELEGATARIO</w:t>
            </w:r>
            <w:r w:rsidRPr="00120DEE">
              <w:rPr>
                <w:rStyle w:val="Refdenotaalpie"/>
                <w:rFonts w:ascii="Verdana" w:hAnsi="Verdana" w:cs="Arial"/>
                <w:b/>
                <w:bCs/>
                <w:sz w:val="20"/>
                <w:szCs w:val="20"/>
              </w:rPr>
              <w:footnoteReference w:id="2"/>
            </w:r>
          </w:p>
        </w:tc>
      </w:tr>
      <w:tr w:rsidR="007F34E0" w:rsidRPr="00120DEE" w14:paraId="4A6A4D37" w14:textId="77777777" w:rsidTr="009E7825">
        <w:trPr>
          <w:trHeight w:val="1119"/>
        </w:trPr>
        <w:tc>
          <w:tcPr>
            <w:tcW w:w="3002" w:type="dxa"/>
            <w:tcMar>
              <w:top w:w="0" w:type="dxa"/>
              <w:left w:w="70" w:type="dxa"/>
              <w:bottom w:w="0" w:type="dxa"/>
              <w:right w:w="70" w:type="dxa"/>
            </w:tcMar>
          </w:tcPr>
          <w:p w14:paraId="5FD28668" w14:textId="77777777" w:rsidR="007F34E0" w:rsidRPr="00120DEE" w:rsidRDefault="007F34E0" w:rsidP="422DDD5E">
            <w:pPr>
              <w:rPr>
                <w:rFonts w:ascii="Verdana" w:hAnsi="Verdana" w:cs="Arial"/>
                <w:sz w:val="20"/>
                <w:szCs w:val="20"/>
              </w:rPr>
            </w:pPr>
          </w:p>
        </w:tc>
        <w:tc>
          <w:tcPr>
            <w:tcW w:w="3057" w:type="dxa"/>
            <w:gridSpan w:val="3"/>
          </w:tcPr>
          <w:p w14:paraId="51A79D5D" w14:textId="77777777" w:rsidR="00EA3950" w:rsidRDefault="00EA3950" w:rsidP="006A6105">
            <w:pPr>
              <w:rPr>
                <w:rFonts w:ascii="Verdana" w:hAnsi="Verdana" w:cs="Arial"/>
                <w:sz w:val="20"/>
                <w:szCs w:val="20"/>
              </w:rPr>
            </w:pPr>
          </w:p>
          <w:p w14:paraId="2E118337" w14:textId="77777777" w:rsidR="00EA3950" w:rsidRPr="00120DEE" w:rsidRDefault="00EA3950" w:rsidP="006A6105">
            <w:pPr>
              <w:rPr>
                <w:rFonts w:ascii="Verdana" w:hAnsi="Verdana" w:cs="Arial"/>
                <w:sz w:val="20"/>
                <w:szCs w:val="20"/>
              </w:rPr>
            </w:pPr>
          </w:p>
        </w:tc>
        <w:tc>
          <w:tcPr>
            <w:tcW w:w="2925" w:type="dxa"/>
            <w:gridSpan w:val="2"/>
            <w:tcMar>
              <w:top w:w="0" w:type="dxa"/>
              <w:left w:w="70" w:type="dxa"/>
              <w:bottom w:w="0" w:type="dxa"/>
              <w:right w:w="70" w:type="dxa"/>
            </w:tcMar>
          </w:tcPr>
          <w:p w14:paraId="70E3A4ED" w14:textId="77777777" w:rsidR="007F34E0" w:rsidRDefault="007F34E0" w:rsidP="006A6105">
            <w:pPr>
              <w:rPr>
                <w:rFonts w:ascii="Verdana" w:hAnsi="Verdana" w:cs="Arial"/>
                <w:sz w:val="20"/>
                <w:szCs w:val="20"/>
              </w:rPr>
            </w:pPr>
          </w:p>
          <w:p w14:paraId="26F61AAE" w14:textId="77777777" w:rsidR="00EA3950" w:rsidRPr="00120DEE" w:rsidRDefault="00EA3950" w:rsidP="006A6105">
            <w:pPr>
              <w:rPr>
                <w:rFonts w:ascii="Verdana" w:hAnsi="Verdana" w:cs="Arial"/>
                <w:sz w:val="20"/>
                <w:szCs w:val="20"/>
              </w:rPr>
            </w:pPr>
          </w:p>
        </w:tc>
      </w:tr>
      <w:tr w:rsidR="007F34E0" w:rsidRPr="00120DEE" w14:paraId="71C2551A" w14:textId="77777777" w:rsidTr="00120DEE">
        <w:trPr>
          <w:trHeight w:val="318"/>
        </w:trPr>
        <w:tc>
          <w:tcPr>
            <w:tcW w:w="8984" w:type="dxa"/>
            <w:gridSpan w:val="6"/>
            <w:shd w:val="clear" w:color="auto" w:fill="FFFFFF"/>
            <w:tcMar>
              <w:top w:w="0" w:type="dxa"/>
              <w:left w:w="70" w:type="dxa"/>
              <w:bottom w:w="0" w:type="dxa"/>
              <w:right w:w="70" w:type="dxa"/>
            </w:tcMar>
          </w:tcPr>
          <w:p w14:paraId="6B21262C"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DIRECCIÓN LEGAL DE LA INSTITUCIÓN </w:t>
            </w:r>
          </w:p>
        </w:tc>
      </w:tr>
      <w:tr w:rsidR="007F34E0" w:rsidRPr="00120DEE" w14:paraId="4251F9FE" w14:textId="77777777" w:rsidTr="00EA3950">
        <w:trPr>
          <w:trHeight w:val="465"/>
        </w:trPr>
        <w:tc>
          <w:tcPr>
            <w:tcW w:w="3002" w:type="dxa"/>
          </w:tcPr>
          <w:p w14:paraId="4747AEAC" w14:textId="5DD26038" w:rsidR="007F34E0" w:rsidRPr="00120DEE" w:rsidRDefault="00CB3359" w:rsidP="006A6105">
            <w:pPr>
              <w:jc w:val="center"/>
              <w:rPr>
                <w:rFonts w:ascii="Verdana" w:hAnsi="Verdana" w:cs="Arial"/>
                <w:sz w:val="20"/>
                <w:szCs w:val="20"/>
              </w:rPr>
            </w:pPr>
            <w:r>
              <w:rPr>
                <w:rFonts w:ascii="Verdana" w:hAnsi="Verdana" w:cs="Arial"/>
                <w:b/>
                <w:bCs/>
                <w:sz w:val="20"/>
                <w:szCs w:val="20"/>
              </w:rPr>
              <w:t>C</w:t>
            </w:r>
            <w:r w:rsidR="007F34E0" w:rsidRPr="00120DEE">
              <w:rPr>
                <w:rFonts w:ascii="Verdana" w:hAnsi="Verdana" w:cs="Arial"/>
                <w:b/>
                <w:bCs/>
                <w:sz w:val="20"/>
                <w:szCs w:val="20"/>
              </w:rPr>
              <w:t>ALLE</w:t>
            </w:r>
          </w:p>
        </w:tc>
        <w:tc>
          <w:tcPr>
            <w:tcW w:w="836" w:type="dxa"/>
            <w:tcMar>
              <w:top w:w="0" w:type="dxa"/>
              <w:left w:w="70" w:type="dxa"/>
              <w:bottom w:w="0" w:type="dxa"/>
              <w:right w:w="70" w:type="dxa"/>
            </w:tcMar>
          </w:tcPr>
          <w:p w14:paraId="2404C970" w14:textId="77777777" w:rsidR="007F34E0" w:rsidRPr="00120DEE" w:rsidRDefault="000223A8" w:rsidP="006A6105">
            <w:pPr>
              <w:jc w:val="center"/>
              <w:rPr>
                <w:rFonts w:ascii="Verdana" w:hAnsi="Verdana" w:cs="Arial"/>
                <w:sz w:val="20"/>
                <w:szCs w:val="20"/>
              </w:rPr>
            </w:pPr>
            <w:r w:rsidRPr="00120DEE">
              <w:rPr>
                <w:rFonts w:ascii="Verdana" w:hAnsi="Verdana" w:cs="Arial"/>
                <w:b/>
                <w:bCs/>
                <w:sz w:val="20"/>
                <w:szCs w:val="20"/>
              </w:rPr>
              <w:t>N.º</w:t>
            </w:r>
          </w:p>
        </w:tc>
        <w:tc>
          <w:tcPr>
            <w:tcW w:w="2221" w:type="dxa"/>
            <w:gridSpan w:val="2"/>
            <w:tcMar>
              <w:top w:w="0" w:type="dxa"/>
              <w:left w:w="70" w:type="dxa"/>
              <w:bottom w:w="0" w:type="dxa"/>
              <w:right w:w="70" w:type="dxa"/>
            </w:tcMar>
          </w:tcPr>
          <w:p w14:paraId="66B09611"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POBLACIÓN / VILLA / SECTOR</w:t>
            </w:r>
          </w:p>
        </w:tc>
        <w:tc>
          <w:tcPr>
            <w:tcW w:w="1319" w:type="dxa"/>
            <w:tcMar>
              <w:top w:w="0" w:type="dxa"/>
              <w:left w:w="70" w:type="dxa"/>
              <w:bottom w:w="0" w:type="dxa"/>
              <w:right w:w="70" w:type="dxa"/>
            </w:tcMar>
          </w:tcPr>
          <w:p w14:paraId="1F79F5DA"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COMUNA</w:t>
            </w:r>
          </w:p>
        </w:tc>
        <w:tc>
          <w:tcPr>
            <w:tcW w:w="1606" w:type="dxa"/>
            <w:tcMar>
              <w:top w:w="0" w:type="dxa"/>
              <w:left w:w="70" w:type="dxa"/>
              <w:bottom w:w="0" w:type="dxa"/>
              <w:right w:w="70" w:type="dxa"/>
            </w:tcMar>
          </w:tcPr>
          <w:p w14:paraId="24D96059"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REGIÓN</w:t>
            </w:r>
          </w:p>
        </w:tc>
      </w:tr>
      <w:tr w:rsidR="007F34E0" w:rsidRPr="00120DEE" w14:paraId="29313BE3" w14:textId="77777777" w:rsidTr="00EA3950">
        <w:trPr>
          <w:cantSplit/>
          <w:trHeight w:val="351"/>
        </w:trPr>
        <w:tc>
          <w:tcPr>
            <w:tcW w:w="3002" w:type="dxa"/>
            <w:tcBorders>
              <w:bottom w:val="single" w:sz="4" w:space="0" w:color="auto"/>
            </w:tcBorders>
          </w:tcPr>
          <w:p w14:paraId="5DF05FEF" w14:textId="77777777" w:rsidR="007F34E0" w:rsidRPr="00120DEE" w:rsidRDefault="007F34E0" w:rsidP="006A6105">
            <w:pPr>
              <w:rPr>
                <w:rFonts w:ascii="Verdana" w:hAnsi="Verdana" w:cs="Arial"/>
                <w:sz w:val="20"/>
                <w:szCs w:val="20"/>
              </w:rPr>
            </w:pPr>
          </w:p>
          <w:p w14:paraId="699D4BC8" w14:textId="77777777" w:rsidR="007F34E0" w:rsidRPr="00120DEE" w:rsidRDefault="007F34E0" w:rsidP="006A6105">
            <w:pPr>
              <w:rPr>
                <w:rFonts w:ascii="Verdana" w:hAnsi="Verdana" w:cs="Arial"/>
                <w:sz w:val="20"/>
                <w:szCs w:val="20"/>
              </w:rPr>
            </w:pPr>
          </w:p>
        </w:tc>
        <w:tc>
          <w:tcPr>
            <w:tcW w:w="836" w:type="dxa"/>
            <w:tcBorders>
              <w:bottom w:val="single" w:sz="4" w:space="0" w:color="auto"/>
            </w:tcBorders>
            <w:tcMar>
              <w:top w:w="0" w:type="dxa"/>
              <w:left w:w="70" w:type="dxa"/>
              <w:bottom w:w="0" w:type="dxa"/>
              <w:right w:w="70" w:type="dxa"/>
            </w:tcMar>
          </w:tcPr>
          <w:p w14:paraId="52713071" w14:textId="77777777" w:rsidR="007F34E0" w:rsidRPr="00120DEE"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5B5C3165" w14:textId="77777777" w:rsidR="007F34E0" w:rsidRPr="00120DEE" w:rsidRDefault="007F34E0" w:rsidP="006A6105">
            <w:pPr>
              <w:rPr>
                <w:rFonts w:ascii="Verdana" w:hAnsi="Verdana" w:cs="Arial"/>
                <w:sz w:val="20"/>
                <w:szCs w:val="20"/>
              </w:rPr>
            </w:pPr>
          </w:p>
          <w:p w14:paraId="7ADFE16E" w14:textId="77777777" w:rsidR="007F34E0" w:rsidRPr="00120DEE" w:rsidRDefault="007F34E0" w:rsidP="006A6105">
            <w:pPr>
              <w:rPr>
                <w:rFonts w:ascii="Verdana" w:hAnsi="Verdana" w:cs="Arial"/>
                <w:sz w:val="20"/>
                <w:szCs w:val="20"/>
              </w:rPr>
            </w:pPr>
          </w:p>
        </w:tc>
        <w:tc>
          <w:tcPr>
            <w:tcW w:w="1319" w:type="dxa"/>
            <w:tcBorders>
              <w:bottom w:val="single" w:sz="4" w:space="0" w:color="auto"/>
            </w:tcBorders>
            <w:tcMar>
              <w:top w:w="0" w:type="dxa"/>
              <w:left w:w="70" w:type="dxa"/>
              <w:bottom w:w="0" w:type="dxa"/>
              <w:right w:w="70" w:type="dxa"/>
            </w:tcMar>
          </w:tcPr>
          <w:p w14:paraId="79D82ED2" w14:textId="77777777" w:rsidR="007F34E0" w:rsidRPr="00120DEE" w:rsidRDefault="007F34E0" w:rsidP="006A6105">
            <w:pPr>
              <w:rPr>
                <w:rFonts w:ascii="Verdana" w:hAnsi="Verdana" w:cs="Arial"/>
                <w:sz w:val="20"/>
                <w:szCs w:val="20"/>
              </w:rPr>
            </w:pPr>
          </w:p>
        </w:tc>
        <w:tc>
          <w:tcPr>
            <w:tcW w:w="1606" w:type="dxa"/>
            <w:tcBorders>
              <w:bottom w:val="single" w:sz="4" w:space="0" w:color="auto"/>
            </w:tcBorders>
            <w:tcMar>
              <w:top w:w="0" w:type="dxa"/>
              <w:left w:w="70" w:type="dxa"/>
              <w:bottom w:w="0" w:type="dxa"/>
              <w:right w:w="70" w:type="dxa"/>
            </w:tcMar>
          </w:tcPr>
          <w:p w14:paraId="758923D9" w14:textId="77777777" w:rsidR="007F34E0" w:rsidRPr="00120DEE" w:rsidRDefault="007F34E0" w:rsidP="006A6105">
            <w:pPr>
              <w:rPr>
                <w:rFonts w:ascii="Verdana" w:hAnsi="Verdana" w:cs="Arial"/>
                <w:sz w:val="20"/>
                <w:szCs w:val="20"/>
              </w:rPr>
            </w:pPr>
          </w:p>
        </w:tc>
      </w:tr>
    </w:tbl>
    <w:p w14:paraId="60D33746" w14:textId="77777777" w:rsidR="00C85ED3" w:rsidRDefault="00C85ED3" w:rsidP="009E7825">
      <w:pPr>
        <w:pStyle w:val="Ttulo9"/>
        <w:ind w:hanging="153"/>
        <w:rPr>
          <w:rFonts w:ascii="Verdana" w:hAnsi="Verdana"/>
          <w:sz w:val="20"/>
          <w:szCs w:val="20"/>
        </w:rPr>
      </w:pPr>
    </w:p>
    <w:p w14:paraId="21FC6108" w14:textId="77777777" w:rsidR="00C85ED3" w:rsidRDefault="00C85ED3" w:rsidP="007F34E0">
      <w:pPr>
        <w:pStyle w:val="Ttulo9"/>
        <w:ind w:firstLine="0"/>
        <w:rPr>
          <w:rFonts w:ascii="Verdana" w:hAnsi="Verdana"/>
          <w:sz w:val="20"/>
          <w:szCs w:val="20"/>
        </w:rPr>
      </w:pPr>
    </w:p>
    <w:p w14:paraId="6A233942"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4589282" w14:textId="77777777" w:rsidR="007F34E0" w:rsidRPr="00C32634" w:rsidRDefault="007F34E0" w:rsidP="007F34E0">
      <w:pPr>
        <w:pStyle w:val="Ttulo9"/>
        <w:ind w:left="-567" w:firstLine="0"/>
        <w:rPr>
          <w:rFonts w:ascii="Verdana" w:hAnsi="Verdana"/>
          <w:sz w:val="20"/>
          <w:szCs w:val="20"/>
          <w:lang w:val="es-CL"/>
        </w:rPr>
      </w:pPr>
    </w:p>
    <w:tbl>
      <w:tblPr>
        <w:tblW w:w="9083" w:type="dxa"/>
        <w:tblInd w:w="70" w:type="dxa"/>
        <w:tblLayout w:type="fixed"/>
        <w:tblCellMar>
          <w:left w:w="0" w:type="dxa"/>
          <w:right w:w="0" w:type="dxa"/>
        </w:tblCellMar>
        <w:tblLook w:val="0000" w:firstRow="0" w:lastRow="0" w:firstColumn="0" w:lastColumn="0" w:noHBand="0" w:noVBand="0"/>
      </w:tblPr>
      <w:tblGrid>
        <w:gridCol w:w="2936"/>
        <w:gridCol w:w="733"/>
        <w:gridCol w:w="2386"/>
        <w:gridCol w:w="732"/>
        <w:gridCol w:w="2296"/>
      </w:tblGrid>
      <w:tr w:rsidR="00C85ED3" w:rsidRPr="00120DEE" w14:paraId="46F64774" w14:textId="77777777" w:rsidTr="007E7053">
        <w:trPr>
          <w:trHeight w:val="443"/>
        </w:trPr>
        <w:tc>
          <w:tcPr>
            <w:tcW w:w="6055"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4F976E5"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DIRECTOR (A) DEL PROYECTO</w:t>
            </w:r>
          </w:p>
        </w:tc>
        <w:tc>
          <w:tcPr>
            <w:tcW w:w="3027"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6152F7B8" w14:textId="77777777" w:rsidR="00C85ED3" w:rsidRPr="00C32634" w:rsidRDefault="00C85ED3" w:rsidP="008C62AF">
            <w:pPr>
              <w:pStyle w:val="Ttulo7"/>
              <w:jc w:val="center"/>
              <w:rPr>
                <w:rFonts w:ascii="Verdana" w:hAnsi="Verdana"/>
                <w:color w:val="auto"/>
                <w:sz w:val="20"/>
                <w:szCs w:val="20"/>
              </w:rPr>
            </w:pPr>
            <w:r w:rsidRPr="00C32634">
              <w:rPr>
                <w:rFonts w:ascii="Verdana" w:hAnsi="Verdana"/>
                <w:color w:val="auto"/>
                <w:sz w:val="20"/>
                <w:szCs w:val="20"/>
              </w:rPr>
              <w:t>RUT</w:t>
            </w:r>
          </w:p>
        </w:tc>
      </w:tr>
      <w:tr w:rsidR="00C85ED3" w:rsidRPr="00120DEE" w14:paraId="679E9010" w14:textId="77777777" w:rsidTr="007E7053">
        <w:trPr>
          <w:trHeight w:val="460"/>
        </w:trPr>
        <w:tc>
          <w:tcPr>
            <w:tcW w:w="6055"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711FFF69"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 </w:t>
            </w:r>
          </w:p>
        </w:tc>
        <w:tc>
          <w:tcPr>
            <w:tcW w:w="3027" w:type="dxa"/>
            <w:gridSpan w:val="2"/>
            <w:tcBorders>
              <w:top w:val="nil"/>
              <w:left w:val="nil"/>
              <w:bottom w:val="single" w:sz="8" w:space="0" w:color="auto"/>
              <w:right w:val="single" w:sz="8" w:space="0" w:color="auto"/>
            </w:tcBorders>
            <w:tcMar>
              <w:top w:w="0" w:type="dxa"/>
              <w:left w:w="70" w:type="dxa"/>
              <w:bottom w:w="0" w:type="dxa"/>
              <w:right w:w="70" w:type="dxa"/>
            </w:tcMar>
          </w:tcPr>
          <w:p w14:paraId="739649EA"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 </w:t>
            </w:r>
          </w:p>
        </w:tc>
      </w:tr>
      <w:tr w:rsidR="00C85ED3" w:rsidRPr="00120DEE" w14:paraId="13FD501D" w14:textId="77777777" w:rsidTr="007E7053">
        <w:trPr>
          <w:trHeight w:val="443"/>
        </w:trPr>
        <w:tc>
          <w:tcPr>
            <w:tcW w:w="9083"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909B1F8"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DOMICILIO DEL PROYECTO</w:t>
            </w:r>
          </w:p>
        </w:tc>
      </w:tr>
      <w:tr w:rsidR="00C85ED3" w:rsidRPr="00120DEE" w14:paraId="5589F8C5" w14:textId="77777777" w:rsidTr="007E7053">
        <w:trPr>
          <w:trHeight w:val="518"/>
        </w:trPr>
        <w:tc>
          <w:tcPr>
            <w:tcW w:w="2936" w:type="dxa"/>
            <w:tcBorders>
              <w:top w:val="nil"/>
              <w:left w:val="single" w:sz="8" w:space="0" w:color="auto"/>
              <w:bottom w:val="single" w:sz="8" w:space="0" w:color="auto"/>
              <w:right w:val="single" w:sz="8" w:space="0" w:color="auto"/>
            </w:tcBorders>
            <w:shd w:val="clear" w:color="auto" w:fill="FFFFFF"/>
          </w:tcPr>
          <w:p w14:paraId="77F713EA"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CALLE</w:t>
            </w:r>
          </w:p>
        </w:tc>
        <w:tc>
          <w:tcPr>
            <w:tcW w:w="733" w:type="dxa"/>
            <w:tcBorders>
              <w:top w:val="nil"/>
              <w:left w:val="nil"/>
              <w:bottom w:val="single" w:sz="8" w:space="0" w:color="auto"/>
              <w:right w:val="single" w:sz="8" w:space="0" w:color="auto"/>
            </w:tcBorders>
            <w:shd w:val="clear" w:color="auto" w:fill="FFFFFF"/>
          </w:tcPr>
          <w:p w14:paraId="5CC3FEBA" w14:textId="77777777" w:rsidR="00C85ED3" w:rsidRPr="00120DEE" w:rsidRDefault="00C85ED3" w:rsidP="008C62AF">
            <w:pPr>
              <w:jc w:val="center"/>
              <w:rPr>
                <w:rFonts w:ascii="Verdana" w:hAnsi="Verdana" w:cs="Arial"/>
                <w:sz w:val="20"/>
                <w:szCs w:val="20"/>
              </w:rPr>
            </w:pPr>
            <w:proofErr w:type="spellStart"/>
            <w:r w:rsidRPr="00120DEE">
              <w:rPr>
                <w:rFonts w:ascii="Verdana" w:hAnsi="Verdana" w:cs="Arial"/>
                <w:b/>
                <w:bCs/>
                <w:sz w:val="20"/>
                <w:szCs w:val="20"/>
              </w:rPr>
              <w:t>Nº</w:t>
            </w:r>
            <w:proofErr w:type="spellEnd"/>
          </w:p>
        </w:tc>
        <w:tc>
          <w:tcPr>
            <w:tcW w:w="3118" w:type="dxa"/>
            <w:gridSpan w:val="2"/>
            <w:tcBorders>
              <w:top w:val="nil"/>
              <w:left w:val="nil"/>
              <w:bottom w:val="single" w:sz="8" w:space="0" w:color="auto"/>
              <w:right w:val="single" w:sz="8" w:space="0" w:color="auto"/>
            </w:tcBorders>
            <w:shd w:val="clear" w:color="auto" w:fill="FFFFFF"/>
          </w:tcPr>
          <w:p w14:paraId="6610162F" w14:textId="77777777" w:rsidR="00C85ED3" w:rsidRPr="00120DEE" w:rsidRDefault="00C85ED3" w:rsidP="008C62AF">
            <w:pPr>
              <w:jc w:val="center"/>
              <w:rPr>
                <w:rFonts w:ascii="Verdana" w:hAnsi="Verdana" w:cs="Arial"/>
                <w:b/>
                <w:bCs/>
                <w:sz w:val="20"/>
                <w:szCs w:val="20"/>
              </w:rPr>
            </w:pPr>
            <w:r w:rsidRPr="00120DEE">
              <w:rPr>
                <w:rFonts w:ascii="Verdana" w:hAnsi="Verdana" w:cs="Arial"/>
                <w:b/>
                <w:bCs/>
                <w:sz w:val="20"/>
                <w:szCs w:val="20"/>
              </w:rPr>
              <w:t>POBLACIÓN / VILLA / SECTOR</w:t>
            </w:r>
          </w:p>
          <w:p w14:paraId="12300981" w14:textId="77777777" w:rsidR="00C85ED3" w:rsidRPr="00120DEE" w:rsidRDefault="00C85ED3" w:rsidP="008C62AF">
            <w:pPr>
              <w:jc w:val="center"/>
              <w:rPr>
                <w:rFonts w:ascii="Verdana" w:hAnsi="Verdana" w:cs="Arial"/>
                <w:b/>
                <w:bCs/>
                <w:sz w:val="20"/>
                <w:szCs w:val="20"/>
              </w:rPr>
            </w:pPr>
          </w:p>
          <w:p w14:paraId="57E95A13" w14:textId="77777777" w:rsidR="00C85ED3" w:rsidRPr="00120DEE" w:rsidRDefault="00C85ED3" w:rsidP="008C62AF">
            <w:pPr>
              <w:jc w:val="center"/>
              <w:rPr>
                <w:rFonts w:ascii="Verdana" w:hAnsi="Verdana" w:cs="Arial"/>
                <w:sz w:val="20"/>
                <w:szCs w:val="20"/>
              </w:rPr>
            </w:pPr>
          </w:p>
          <w:p w14:paraId="2E317E4B" w14:textId="77777777" w:rsidR="00C85ED3" w:rsidRPr="00120DEE" w:rsidRDefault="00C85ED3" w:rsidP="008C62AF">
            <w:pPr>
              <w:jc w:val="center"/>
              <w:rPr>
                <w:rFonts w:ascii="Verdana" w:hAnsi="Verdana" w:cs="Arial"/>
                <w:sz w:val="20"/>
                <w:szCs w:val="20"/>
              </w:rPr>
            </w:pPr>
          </w:p>
        </w:tc>
        <w:tc>
          <w:tcPr>
            <w:tcW w:w="229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C6D299" w14:textId="77777777" w:rsidR="00C85ED3" w:rsidRPr="00120DEE" w:rsidRDefault="00711B80" w:rsidP="008C62AF">
            <w:pPr>
              <w:jc w:val="center"/>
              <w:rPr>
                <w:rFonts w:ascii="Verdana" w:hAnsi="Verdana" w:cs="Arial"/>
                <w:sz w:val="20"/>
                <w:szCs w:val="20"/>
              </w:rPr>
            </w:pPr>
            <w:r w:rsidRPr="00120DEE">
              <w:rPr>
                <w:rFonts w:ascii="Verdana" w:hAnsi="Verdana" w:cs="Arial"/>
                <w:b/>
                <w:bCs/>
                <w:sz w:val="20"/>
                <w:szCs w:val="20"/>
              </w:rPr>
              <w:t>COMUNA</w:t>
            </w:r>
          </w:p>
        </w:tc>
      </w:tr>
      <w:tr w:rsidR="00C85ED3" w:rsidRPr="00120DEE" w14:paraId="01DA3379" w14:textId="77777777" w:rsidTr="007E7053">
        <w:trPr>
          <w:trHeight w:val="458"/>
        </w:trPr>
        <w:tc>
          <w:tcPr>
            <w:tcW w:w="2936"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tcPr>
          <w:p w14:paraId="29197875" w14:textId="77777777" w:rsidR="00C85ED3" w:rsidRPr="00C32634" w:rsidRDefault="00C85ED3" w:rsidP="008C62AF">
            <w:pPr>
              <w:pStyle w:val="Ttulo4"/>
              <w:rPr>
                <w:rFonts w:ascii="Verdana" w:hAnsi="Verdana" w:cs="Arial"/>
                <w:sz w:val="20"/>
                <w:szCs w:val="20"/>
              </w:rPr>
            </w:pPr>
            <w:r w:rsidRPr="00C32634">
              <w:rPr>
                <w:rFonts w:ascii="Verdana" w:hAnsi="Verdana" w:cs="Arial"/>
                <w:sz w:val="20"/>
                <w:szCs w:val="20"/>
              </w:rPr>
              <w:t>REGIÓN</w:t>
            </w:r>
          </w:p>
        </w:tc>
        <w:tc>
          <w:tcPr>
            <w:tcW w:w="6147" w:type="dxa"/>
            <w:gridSpan w:val="4"/>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12EE0A4"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TELÉFONOS</w:t>
            </w:r>
          </w:p>
          <w:p w14:paraId="0E6CE001" w14:textId="77777777" w:rsidR="00C85ED3" w:rsidRPr="00120DEE" w:rsidRDefault="00C85ED3" w:rsidP="00D4605F">
            <w:pPr>
              <w:spacing w:after="0"/>
              <w:jc w:val="center"/>
              <w:rPr>
                <w:rFonts w:ascii="Verdana" w:hAnsi="Verdana" w:cs="Arial"/>
                <w:sz w:val="20"/>
                <w:szCs w:val="20"/>
              </w:rPr>
            </w:pPr>
          </w:p>
        </w:tc>
      </w:tr>
      <w:tr w:rsidR="00C85ED3" w:rsidRPr="00120DEE" w14:paraId="0F2DFE29" w14:textId="77777777" w:rsidTr="007E7053">
        <w:trPr>
          <w:cantSplit/>
          <w:trHeight w:val="976"/>
        </w:trPr>
        <w:tc>
          <w:tcPr>
            <w:tcW w:w="9083" w:type="dxa"/>
            <w:gridSpan w:val="5"/>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47ECA92" w14:textId="7C95CF27" w:rsidR="00446B83" w:rsidRPr="009E7825" w:rsidRDefault="00C85ED3" w:rsidP="009E7825">
            <w:pPr>
              <w:spacing w:line="130" w:lineRule="atLeast"/>
              <w:jc w:val="center"/>
              <w:rPr>
                <w:rFonts w:ascii="Verdana" w:hAnsi="Verdana" w:cs="Arial"/>
                <w:sz w:val="20"/>
                <w:szCs w:val="20"/>
              </w:rPr>
            </w:pPr>
            <w:r w:rsidRPr="00120DEE">
              <w:rPr>
                <w:rFonts w:ascii="Verdana" w:hAnsi="Verdana" w:cs="Arial"/>
                <w:b/>
                <w:bCs/>
                <w:sz w:val="20"/>
                <w:szCs w:val="20"/>
              </w:rPr>
              <w:t>CORREO ELECTRÓNIC</w:t>
            </w:r>
            <w:r w:rsidR="009E7825">
              <w:rPr>
                <w:rFonts w:ascii="Verdana" w:hAnsi="Verdana" w:cs="Arial"/>
                <w:b/>
                <w:bCs/>
                <w:sz w:val="20"/>
                <w:szCs w:val="20"/>
              </w:rPr>
              <w:t>O</w:t>
            </w:r>
          </w:p>
        </w:tc>
      </w:tr>
    </w:tbl>
    <w:p w14:paraId="727C2A6E" w14:textId="77777777" w:rsidR="00E123BD" w:rsidRPr="00E123BD" w:rsidRDefault="00E123BD" w:rsidP="00E123BD">
      <w:pPr>
        <w:spacing w:after="0"/>
        <w:rPr>
          <w:vanish/>
        </w:rPr>
      </w:pPr>
      <w:bookmarkStart w:id="0" w:name="_Hlk93309398"/>
    </w:p>
    <w:bookmarkEnd w:id="0"/>
    <w:p w14:paraId="05424BC7" w14:textId="77777777" w:rsidR="00446B83" w:rsidRDefault="00446B83">
      <w:pPr>
        <w:rPr>
          <w:rFonts w:ascii="Verdana" w:eastAsia="Times New Roman" w:hAnsi="Verdana" w:cs="Arial"/>
          <w:b/>
          <w:bCs/>
          <w:sz w:val="20"/>
          <w:szCs w:val="20"/>
          <w:lang w:val="es-ES" w:eastAsia="es-ES"/>
        </w:rPr>
      </w:pPr>
    </w:p>
    <w:p w14:paraId="0872A7E6" w14:textId="04F9C0C1" w:rsidR="00DD187D" w:rsidRDefault="00DD187D" w:rsidP="0074245B">
      <w:pPr>
        <w:rPr>
          <w:rFonts w:ascii="Verdana" w:eastAsia="Times New Roman" w:hAnsi="Verdana" w:cs="Arial"/>
          <w:b/>
          <w:bCs/>
          <w:sz w:val="20"/>
          <w:szCs w:val="20"/>
          <w:lang w:val="es-ES" w:eastAsia="es-ES"/>
        </w:rPr>
      </w:pPr>
    </w:p>
    <w:p w14:paraId="7C646D13" w14:textId="33B95E40" w:rsidR="00174C5D" w:rsidRDefault="00174C5D" w:rsidP="0074245B">
      <w:pPr>
        <w:rPr>
          <w:rFonts w:ascii="Verdana" w:eastAsia="Times New Roman" w:hAnsi="Verdana" w:cs="Arial"/>
          <w:b/>
          <w:bCs/>
          <w:sz w:val="20"/>
          <w:szCs w:val="20"/>
          <w:lang w:val="es-ES" w:eastAsia="es-ES"/>
        </w:rPr>
      </w:pPr>
    </w:p>
    <w:p w14:paraId="696189E6" w14:textId="5DF435CA" w:rsidR="00174C5D" w:rsidRDefault="00174C5D" w:rsidP="0074245B">
      <w:pPr>
        <w:rPr>
          <w:rFonts w:ascii="Verdana" w:eastAsia="Times New Roman" w:hAnsi="Verdana" w:cs="Arial"/>
          <w:b/>
          <w:bCs/>
          <w:sz w:val="20"/>
          <w:szCs w:val="20"/>
          <w:lang w:val="es-ES" w:eastAsia="es-ES"/>
        </w:rPr>
      </w:pPr>
    </w:p>
    <w:p w14:paraId="7CC05C2C" w14:textId="77777777" w:rsidR="00174C5D" w:rsidRDefault="00174C5D" w:rsidP="0074245B">
      <w:pPr>
        <w:rPr>
          <w:rFonts w:ascii="Verdana" w:eastAsia="Times New Roman" w:hAnsi="Verdana" w:cs="Arial"/>
          <w:b/>
          <w:bCs/>
          <w:sz w:val="20"/>
          <w:szCs w:val="20"/>
          <w:lang w:val="es-ES" w:eastAsia="es-ES"/>
        </w:rPr>
      </w:pPr>
    </w:p>
    <w:p w14:paraId="3AC693EC" w14:textId="6F259E1F" w:rsidR="009E7825" w:rsidRDefault="009E7825" w:rsidP="0074245B">
      <w:pPr>
        <w:rPr>
          <w:rFonts w:ascii="Verdana" w:eastAsia="Times New Roman" w:hAnsi="Verdana" w:cs="Arial"/>
          <w:b/>
          <w:bCs/>
          <w:sz w:val="20"/>
          <w:szCs w:val="20"/>
          <w:lang w:val="es-ES" w:eastAsia="es-ES"/>
        </w:rPr>
      </w:pPr>
    </w:p>
    <w:tbl>
      <w:tblPr>
        <w:tblpPr w:leftFromText="141" w:rightFromText="141" w:vertAnchor="text" w:horzAnchor="margin" w:tblpX="511" w:tblpY="13"/>
        <w:tblW w:w="8341" w:type="dxa"/>
        <w:tblBorders>
          <w:top w:val="single" w:sz="18" w:space="0" w:color="2E74B5"/>
          <w:left w:val="single" w:sz="18" w:space="0" w:color="2E74B5"/>
          <w:bottom w:val="single" w:sz="18" w:space="0" w:color="2E74B5"/>
          <w:right w:val="single" w:sz="18" w:space="0" w:color="2E74B5"/>
          <w:insideH w:val="single" w:sz="18" w:space="0" w:color="2E74B5"/>
          <w:insideV w:val="single" w:sz="18" w:space="0" w:color="2E74B5"/>
        </w:tblBorders>
        <w:tblLook w:val="04A0" w:firstRow="1" w:lastRow="0" w:firstColumn="1" w:lastColumn="0" w:noHBand="0" w:noVBand="1"/>
      </w:tblPr>
      <w:tblGrid>
        <w:gridCol w:w="8341"/>
      </w:tblGrid>
      <w:tr w:rsidR="00EC31B2" w:rsidRPr="00D220A0" w14:paraId="4857E3A7" w14:textId="77777777" w:rsidTr="00174C5D">
        <w:trPr>
          <w:trHeight w:val="809"/>
        </w:trPr>
        <w:tc>
          <w:tcPr>
            <w:tcW w:w="8341" w:type="dxa"/>
            <w:shd w:val="clear" w:color="auto" w:fill="auto"/>
          </w:tcPr>
          <w:p w14:paraId="33D27B92" w14:textId="3360CB87" w:rsidR="00EC31B2" w:rsidRPr="00174C5D" w:rsidRDefault="00EC31B2" w:rsidP="00174C5D">
            <w:pPr>
              <w:spacing w:after="0" w:line="240" w:lineRule="auto"/>
              <w:jc w:val="both"/>
              <w:rPr>
                <w:rFonts w:ascii="Verdana" w:eastAsia="Times New Roman" w:hAnsi="Verdana" w:cs="Arial"/>
                <w:sz w:val="24"/>
                <w:szCs w:val="24"/>
                <w:lang w:val="es-ES" w:eastAsia="es-ES"/>
              </w:rPr>
            </w:pPr>
            <w:r w:rsidRPr="00D220A0">
              <w:rPr>
                <w:rFonts w:ascii="Verdana" w:eastAsia="Times New Roman" w:hAnsi="Verdana" w:cs="Arial"/>
                <w:b/>
                <w:bCs/>
                <w:sz w:val="20"/>
                <w:szCs w:val="20"/>
                <w:lang w:val="es-ES" w:eastAsia="es-ES"/>
              </w:rPr>
              <w:t>IMPORTANTE:</w:t>
            </w:r>
            <w:r w:rsidRPr="00174C5D">
              <w:rPr>
                <w:rFonts w:ascii="Verdana" w:eastAsia="Times New Roman" w:hAnsi="Verdana" w:cs="Arial"/>
                <w:b/>
                <w:bCs/>
                <w:sz w:val="24"/>
                <w:szCs w:val="24"/>
                <w:lang w:val="es-ES" w:eastAsia="es-ES"/>
              </w:rPr>
              <w:t xml:space="preserve"> </w:t>
            </w:r>
            <w:r w:rsidRPr="00174C5D">
              <w:rPr>
                <w:rFonts w:ascii="Verdana" w:eastAsia="Times New Roman" w:hAnsi="Verdana" w:cs="Arial"/>
                <w:sz w:val="24"/>
                <w:szCs w:val="24"/>
                <w:lang w:val="es-ES" w:eastAsia="es-ES"/>
              </w:rPr>
              <w:t xml:space="preserve">para la elaboración de la propuesta debe considerar siempre, además de las orientaciones </w:t>
            </w:r>
            <w:r w:rsidR="00833BFB" w:rsidRPr="00174C5D">
              <w:rPr>
                <w:rFonts w:ascii="Verdana" w:eastAsia="Times New Roman" w:hAnsi="Verdana" w:cs="Arial"/>
                <w:sz w:val="24"/>
                <w:szCs w:val="24"/>
                <w:lang w:val="es-ES" w:eastAsia="es-ES"/>
              </w:rPr>
              <w:t>técnicas</w:t>
            </w:r>
            <w:r w:rsidR="00833BFB">
              <w:rPr>
                <w:rFonts w:ascii="Verdana" w:eastAsia="Times New Roman" w:hAnsi="Verdana" w:cs="Arial"/>
                <w:sz w:val="24"/>
                <w:szCs w:val="24"/>
                <w:lang w:val="es-ES" w:eastAsia="es-ES"/>
              </w:rPr>
              <w:t>:</w:t>
            </w:r>
          </w:p>
          <w:p w14:paraId="2CDB51AE" w14:textId="77777777" w:rsidR="00EC31B2" w:rsidRPr="00174C5D" w:rsidRDefault="00EC31B2" w:rsidP="00174C5D">
            <w:pPr>
              <w:spacing w:after="0" w:line="240" w:lineRule="auto"/>
              <w:jc w:val="both"/>
              <w:rPr>
                <w:rFonts w:ascii="Verdana" w:eastAsia="Times New Roman" w:hAnsi="Verdana" w:cs="Arial"/>
                <w:b/>
                <w:bCs/>
                <w:sz w:val="24"/>
                <w:szCs w:val="24"/>
                <w:lang w:val="es-ES" w:eastAsia="es-ES"/>
              </w:rPr>
            </w:pPr>
          </w:p>
          <w:p w14:paraId="3B8D3CD9" w14:textId="590ABC11" w:rsidR="0026756A" w:rsidRPr="00C014F2" w:rsidRDefault="00EC31B2" w:rsidP="0026756A">
            <w:pPr>
              <w:numPr>
                <w:ilvl w:val="0"/>
                <w:numId w:val="19"/>
              </w:numPr>
              <w:spacing w:after="0" w:line="240" w:lineRule="auto"/>
              <w:jc w:val="both"/>
              <w:rPr>
                <w:rFonts w:ascii="Verdana" w:eastAsia="Times New Roman" w:hAnsi="Verdana" w:cs="Arial"/>
                <w:sz w:val="24"/>
                <w:szCs w:val="24"/>
                <w:lang w:val="es-ES" w:eastAsia="es-ES"/>
              </w:rPr>
            </w:pPr>
            <w:r w:rsidRPr="00BE0021">
              <w:rPr>
                <w:rFonts w:ascii="Verdana" w:eastAsia="Times New Roman" w:hAnsi="Verdana" w:cs="Arial"/>
                <w:sz w:val="24"/>
                <w:szCs w:val="24"/>
                <w:lang w:val="es-ES" w:eastAsia="es-ES"/>
              </w:rPr>
              <w:t>Enfoques transversales</w:t>
            </w:r>
          </w:p>
          <w:p w14:paraId="01B1BB11" w14:textId="50608C8A" w:rsidR="0026756A" w:rsidRDefault="0026756A" w:rsidP="0026756A">
            <w:pPr>
              <w:spacing w:after="0" w:line="240" w:lineRule="auto"/>
              <w:jc w:val="both"/>
              <w:rPr>
                <w:rFonts w:ascii="Verdana" w:eastAsia="Times New Roman" w:hAnsi="Verdana" w:cs="Arial"/>
                <w:sz w:val="24"/>
                <w:szCs w:val="24"/>
                <w:lang w:val="es-ES" w:eastAsia="es-ES"/>
              </w:rPr>
            </w:pPr>
          </w:p>
          <w:p w14:paraId="4C4D30D9" w14:textId="77777777" w:rsidR="00EC31B2" w:rsidRPr="007A2001" w:rsidRDefault="00EC31B2" w:rsidP="00FB42EA">
            <w:pPr>
              <w:spacing w:after="0" w:line="240" w:lineRule="auto"/>
              <w:jc w:val="both"/>
              <w:rPr>
                <w:rFonts w:ascii="Verdana" w:eastAsia="Times New Roman" w:hAnsi="Verdana" w:cs="Arial"/>
                <w:sz w:val="20"/>
                <w:szCs w:val="20"/>
                <w:lang w:val="es-ES" w:eastAsia="es-ES"/>
              </w:rPr>
            </w:pPr>
          </w:p>
        </w:tc>
      </w:tr>
    </w:tbl>
    <w:p w14:paraId="112FFFDA" w14:textId="797719F2" w:rsidR="009E7825" w:rsidRDefault="009E7825" w:rsidP="0074245B">
      <w:pPr>
        <w:rPr>
          <w:rFonts w:ascii="Verdana" w:eastAsia="Times New Roman" w:hAnsi="Verdana" w:cs="Arial"/>
          <w:b/>
          <w:bCs/>
          <w:sz w:val="20"/>
          <w:szCs w:val="20"/>
          <w:lang w:val="es-ES" w:eastAsia="es-ES"/>
        </w:rPr>
      </w:pPr>
    </w:p>
    <w:p w14:paraId="692B4B41" w14:textId="3CF2DDA5" w:rsidR="009E7825" w:rsidRDefault="009E7825" w:rsidP="0074245B">
      <w:pPr>
        <w:rPr>
          <w:rFonts w:ascii="Verdana" w:eastAsia="Times New Roman" w:hAnsi="Verdana" w:cs="Arial"/>
          <w:b/>
          <w:bCs/>
          <w:sz w:val="20"/>
          <w:szCs w:val="20"/>
          <w:lang w:val="es-ES" w:eastAsia="es-ES"/>
        </w:rPr>
      </w:pPr>
    </w:p>
    <w:p w14:paraId="4C2DE566" w14:textId="17C64775" w:rsidR="009E7825" w:rsidRDefault="009E7825" w:rsidP="0074245B">
      <w:pPr>
        <w:rPr>
          <w:rFonts w:ascii="Verdana" w:eastAsia="Times New Roman" w:hAnsi="Verdana" w:cs="Arial"/>
          <w:b/>
          <w:bCs/>
          <w:sz w:val="20"/>
          <w:szCs w:val="20"/>
          <w:lang w:val="es-ES" w:eastAsia="es-ES"/>
        </w:rPr>
      </w:pPr>
    </w:p>
    <w:p w14:paraId="2CB01F55" w14:textId="7BAED2D2" w:rsidR="009E7825" w:rsidRDefault="009E7825" w:rsidP="0074245B">
      <w:pPr>
        <w:rPr>
          <w:rFonts w:ascii="Verdana" w:eastAsia="Times New Roman" w:hAnsi="Verdana" w:cs="Arial"/>
          <w:b/>
          <w:bCs/>
          <w:sz w:val="20"/>
          <w:szCs w:val="20"/>
          <w:lang w:val="es-ES" w:eastAsia="es-ES"/>
        </w:rPr>
      </w:pPr>
    </w:p>
    <w:p w14:paraId="7CDAC569" w14:textId="6FD4488D" w:rsidR="009E7825" w:rsidRDefault="009E7825" w:rsidP="0074245B">
      <w:pPr>
        <w:rPr>
          <w:rFonts w:ascii="Verdana" w:eastAsia="Times New Roman" w:hAnsi="Verdana" w:cs="Arial"/>
          <w:b/>
          <w:bCs/>
          <w:sz w:val="20"/>
          <w:szCs w:val="20"/>
          <w:lang w:val="es-ES" w:eastAsia="es-ES"/>
        </w:rPr>
      </w:pPr>
    </w:p>
    <w:p w14:paraId="3DF0295B" w14:textId="416F63B2" w:rsidR="009E7825" w:rsidRDefault="009E7825" w:rsidP="0074245B">
      <w:pPr>
        <w:rPr>
          <w:rFonts w:ascii="Verdana" w:eastAsia="Times New Roman" w:hAnsi="Verdana" w:cs="Arial"/>
          <w:b/>
          <w:bCs/>
          <w:sz w:val="20"/>
          <w:szCs w:val="20"/>
          <w:lang w:val="es-ES" w:eastAsia="es-ES"/>
        </w:rPr>
      </w:pPr>
    </w:p>
    <w:p w14:paraId="6950831F" w14:textId="50C325D6" w:rsidR="009E7825" w:rsidRDefault="009E7825" w:rsidP="0074245B">
      <w:pPr>
        <w:rPr>
          <w:rFonts w:ascii="Verdana" w:eastAsia="Times New Roman" w:hAnsi="Verdana" w:cs="Arial"/>
          <w:b/>
          <w:bCs/>
          <w:sz w:val="20"/>
          <w:szCs w:val="20"/>
          <w:lang w:val="es-ES" w:eastAsia="es-ES"/>
        </w:rPr>
      </w:pPr>
    </w:p>
    <w:p w14:paraId="698F59F5" w14:textId="3B7AF654" w:rsidR="009E7825" w:rsidRDefault="009E7825" w:rsidP="0074245B">
      <w:pPr>
        <w:rPr>
          <w:rFonts w:ascii="Verdana" w:eastAsia="Times New Roman" w:hAnsi="Verdana" w:cs="Arial"/>
          <w:b/>
          <w:bCs/>
          <w:sz w:val="20"/>
          <w:szCs w:val="20"/>
          <w:lang w:val="es-ES" w:eastAsia="es-ES"/>
        </w:rPr>
      </w:pPr>
    </w:p>
    <w:p w14:paraId="69C16580" w14:textId="27EC6C86" w:rsidR="009E7825" w:rsidRDefault="009E7825" w:rsidP="0074245B">
      <w:pPr>
        <w:rPr>
          <w:rFonts w:ascii="Verdana" w:eastAsia="Times New Roman" w:hAnsi="Verdana" w:cs="Arial"/>
          <w:b/>
          <w:bCs/>
          <w:sz w:val="20"/>
          <w:szCs w:val="20"/>
          <w:lang w:val="es-ES" w:eastAsia="es-ES"/>
        </w:rPr>
      </w:pPr>
    </w:p>
    <w:p w14:paraId="340C2294" w14:textId="77777777" w:rsidR="009E7825" w:rsidRDefault="009E7825" w:rsidP="0074245B"/>
    <w:p w14:paraId="1A7E3E6C" w14:textId="77777777" w:rsidR="0026506F" w:rsidRDefault="0026506F" w:rsidP="0074245B"/>
    <w:p w14:paraId="049A9750" w14:textId="77777777" w:rsidR="0026506F" w:rsidRDefault="0026506F" w:rsidP="0074245B"/>
    <w:p w14:paraId="0731667F" w14:textId="77777777" w:rsidR="0026506F" w:rsidRDefault="0026506F" w:rsidP="0074245B"/>
    <w:p w14:paraId="319FEA90" w14:textId="77777777" w:rsidR="0074245B" w:rsidRDefault="0074245B" w:rsidP="007F34E0">
      <w:pPr>
        <w:pStyle w:val="ttulo2personal"/>
        <w:keepNext w:val="0"/>
        <w:rPr>
          <w:rFonts w:ascii="Verdana" w:hAnsi="Verdana"/>
          <w:sz w:val="20"/>
          <w:szCs w:val="20"/>
        </w:rPr>
      </w:pPr>
    </w:p>
    <w:p w14:paraId="5EF65F24" w14:textId="77777777" w:rsidR="007F34E0" w:rsidRPr="0074245B" w:rsidRDefault="00613768" w:rsidP="00613768">
      <w:pPr>
        <w:rPr>
          <w:rFonts w:ascii="Verdana" w:hAnsi="Verdana"/>
          <w:b/>
          <w:bCs/>
          <w:sz w:val="20"/>
          <w:szCs w:val="20"/>
        </w:rPr>
      </w:pPr>
      <w:r>
        <w:rPr>
          <w:rFonts w:ascii="Verdana" w:hAnsi="Verdana"/>
          <w:b/>
          <w:bCs/>
          <w:sz w:val="20"/>
          <w:szCs w:val="20"/>
        </w:rPr>
        <w:t xml:space="preserve">IV. </w:t>
      </w:r>
      <w:bookmarkStart w:id="1" w:name="_Hlk93500507"/>
      <w:r w:rsidR="007F34E0" w:rsidRPr="0074245B">
        <w:rPr>
          <w:rFonts w:ascii="Verdana" w:hAnsi="Verdana"/>
          <w:b/>
          <w:bCs/>
          <w:sz w:val="20"/>
          <w:szCs w:val="20"/>
        </w:rPr>
        <w:t>OBJETIVOS DEL PROYECTO</w:t>
      </w:r>
    </w:p>
    <w:p w14:paraId="7DC88150" w14:textId="7147B960" w:rsidR="0074245B" w:rsidRPr="00D623BC" w:rsidRDefault="00D623BC" w:rsidP="007F34E0">
      <w:pPr>
        <w:pStyle w:val="Textoindependiente2"/>
        <w:suppressLineNumbers/>
        <w:jc w:val="both"/>
        <w:rPr>
          <w:rFonts w:ascii="Verdana" w:hAnsi="Verdana"/>
          <w:sz w:val="20"/>
          <w:szCs w:val="20"/>
        </w:rPr>
      </w:pPr>
      <w:r w:rsidRPr="00D623BC">
        <w:rPr>
          <w:rStyle w:val="normaltextrun"/>
          <w:rFonts w:ascii="Verdana" w:hAnsi="Verdana"/>
          <w:color w:val="000000"/>
          <w:sz w:val="20"/>
          <w:szCs w:val="20"/>
          <w:shd w:val="clear" w:color="auto" w:fill="FFFFFF"/>
        </w:rPr>
        <w:t xml:space="preserve">*La siguiente sección </w:t>
      </w:r>
      <w:r w:rsidR="00CB3359">
        <w:rPr>
          <w:rStyle w:val="normaltextrun"/>
          <w:rFonts w:ascii="Verdana" w:hAnsi="Verdana"/>
          <w:color w:val="000000"/>
          <w:sz w:val="20"/>
          <w:szCs w:val="20"/>
          <w:shd w:val="clear" w:color="auto" w:fill="FFFFFF"/>
        </w:rPr>
        <w:t>debe ser completada según la orientación técnica correspondiente.</w:t>
      </w:r>
    </w:p>
    <w:p w14:paraId="01211383" w14:textId="77777777" w:rsidR="00D623BC" w:rsidRDefault="00D623BC" w:rsidP="007F34E0">
      <w:pPr>
        <w:pStyle w:val="Textoindependiente2"/>
        <w:suppressLineNumbers/>
        <w:jc w:val="both"/>
        <w:rPr>
          <w:rFonts w:ascii="Verdana" w:hAnsi="Verdana"/>
          <w:sz w:val="20"/>
          <w:szCs w:val="20"/>
        </w:rPr>
      </w:pPr>
    </w:p>
    <w:p w14:paraId="1015C656"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2E6696DA"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7F34E0" w:rsidRPr="00120DEE" w14:paraId="77A96443" w14:textId="77777777" w:rsidTr="007E6797">
        <w:tc>
          <w:tcPr>
            <w:tcW w:w="8505" w:type="dxa"/>
          </w:tcPr>
          <w:p w14:paraId="140A013F" w14:textId="77777777" w:rsidR="00A37295" w:rsidRPr="00BD36F9" w:rsidRDefault="00A37295" w:rsidP="00A37295">
            <w:pPr>
              <w:pStyle w:val="Textoindependiente2"/>
              <w:suppressLineNumbers/>
              <w:jc w:val="both"/>
              <w:rPr>
                <w:rFonts w:ascii="Verdana" w:hAnsi="Verdana"/>
                <w:b w:val="0"/>
                <w:bCs w:val="0"/>
                <w:sz w:val="20"/>
                <w:szCs w:val="20"/>
                <w:lang w:val="es-ES_tradnl"/>
              </w:rPr>
            </w:pPr>
            <w:r w:rsidRPr="00BD36F9">
              <w:rPr>
                <w:rFonts w:ascii="Verdana" w:hAnsi="Verdana"/>
                <w:b w:val="0"/>
                <w:bCs w:val="0"/>
                <w:sz w:val="20"/>
                <w:szCs w:val="20"/>
                <w:lang w:val="es-ES_tradnl"/>
              </w:rPr>
              <w:t xml:space="preserve">Facilitar la toma de decisiones de los Tribunales de Familia respecto de las situaciones de niños, niñas y adolescentes víctimas de vulneraciones de derechos o en riesgo de daños, mediante la realización de diagnósticos y evaluaciones a ellos y sus contextos familiares y sociales en el ámbito </w:t>
            </w:r>
            <w:proofErr w:type="spellStart"/>
            <w:r w:rsidRPr="00BD36F9">
              <w:rPr>
                <w:rFonts w:ascii="Verdana" w:hAnsi="Verdana"/>
                <w:b w:val="0"/>
                <w:bCs w:val="0"/>
                <w:sz w:val="20"/>
                <w:szCs w:val="20"/>
                <w:lang w:val="es-ES_tradnl"/>
              </w:rPr>
              <w:t>proteccional</w:t>
            </w:r>
            <w:proofErr w:type="spellEnd"/>
            <w:r w:rsidRPr="00BD36F9">
              <w:rPr>
                <w:rFonts w:ascii="Verdana" w:hAnsi="Verdana"/>
                <w:b w:val="0"/>
                <w:bCs w:val="0"/>
                <w:sz w:val="20"/>
                <w:szCs w:val="20"/>
                <w:lang w:val="es-ES_tradnl"/>
              </w:rPr>
              <w:t>.</w:t>
            </w:r>
          </w:p>
          <w:p w14:paraId="5026B2E2" w14:textId="77777777" w:rsidR="00F41198" w:rsidRPr="00A37295" w:rsidRDefault="00F41198" w:rsidP="000D55BD">
            <w:pPr>
              <w:widowControl w:val="0"/>
              <w:spacing w:after="120" w:line="276" w:lineRule="auto"/>
              <w:jc w:val="both"/>
              <w:rPr>
                <w:rFonts w:ascii="Verdana" w:hAnsi="Verdana"/>
                <w:b/>
                <w:bCs/>
                <w:sz w:val="20"/>
                <w:szCs w:val="20"/>
                <w:lang w:val="es-ES_tradnl"/>
              </w:rPr>
            </w:pPr>
          </w:p>
        </w:tc>
      </w:tr>
    </w:tbl>
    <w:p w14:paraId="38784837" w14:textId="77777777" w:rsidR="007F34E0" w:rsidRPr="00C32634" w:rsidRDefault="007F34E0" w:rsidP="007F34E0">
      <w:pPr>
        <w:pStyle w:val="Textoindependiente2"/>
        <w:suppressLineNumbers/>
        <w:ind w:left="360"/>
        <w:jc w:val="left"/>
        <w:rPr>
          <w:rFonts w:ascii="Verdana" w:hAnsi="Verdana"/>
          <w:sz w:val="20"/>
          <w:szCs w:val="20"/>
        </w:rPr>
      </w:pPr>
    </w:p>
    <w:p w14:paraId="797732C7"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6CE40376"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7F34E0" w:rsidRPr="00120DEE" w14:paraId="3BAB57D4" w14:textId="77777777" w:rsidTr="007E6797">
        <w:tc>
          <w:tcPr>
            <w:tcW w:w="8505" w:type="dxa"/>
          </w:tcPr>
          <w:p w14:paraId="3669FC14" w14:textId="77777777" w:rsidR="007E6797" w:rsidRDefault="007E6797" w:rsidP="007E6797">
            <w:pPr>
              <w:pStyle w:val="paragraph"/>
              <w:spacing w:before="0" w:beforeAutospacing="0" w:after="0" w:afterAutospacing="0"/>
              <w:jc w:val="both"/>
              <w:textAlignment w:val="baseline"/>
              <w:rPr>
                <w:rStyle w:val="normaltextrun"/>
                <w:rFonts w:ascii="Verdana" w:hAnsi="Verdana"/>
                <w:sz w:val="20"/>
                <w:szCs w:val="20"/>
              </w:rPr>
            </w:pPr>
          </w:p>
          <w:p w14:paraId="182844F3" w14:textId="77777777" w:rsidR="00EA107C" w:rsidRPr="00BD36F9" w:rsidRDefault="00EA107C" w:rsidP="00EA107C">
            <w:pPr>
              <w:spacing w:before="23" w:after="200" w:line="276" w:lineRule="auto"/>
              <w:jc w:val="both"/>
              <w:rPr>
                <w:rFonts w:ascii="Verdana" w:eastAsia="Verdana" w:hAnsi="Verdana" w:cs="Verdana"/>
                <w:sz w:val="20"/>
                <w:szCs w:val="20"/>
                <w:lang w:val="es-ES_tradnl" w:eastAsia="es-CL"/>
              </w:rPr>
            </w:pPr>
            <w:r w:rsidRPr="00BD36F9">
              <w:rPr>
                <w:rFonts w:ascii="Verdana" w:eastAsia="Verdana" w:hAnsi="Verdana" w:cs="Verdana"/>
                <w:sz w:val="20"/>
                <w:szCs w:val="20"/>
                <w:lang w:val="es-ES_tradnl" w:eastAsia="es-CL"/>
              </w:rPr>
              <w:t>1.- Evaluar las condiciones de protección en que se encuentran los niños, niñas y adolescentes, para recomendar a los Tribunales de Familia, la adopción de medidas cautelares y/o de protección atingentes a los riesgos de daños o vulneraciones de derechos.</w:t>
            </w:r>
          </w:p>
          <w:p w14:paraId="452A3CFC" w14:textId="16A9EA7D" w:rsidR="0033337B" w:rsidRPr="00833BFB" w:rsidRDefault="00EA107C" w:rsidP="00EA107C">
            <w:pPr>
              <w:pStyle w:val="Textoindependiente2"/>
              <w:suppressLineNumbers/>
              <w:spacing w:before="120"/>
              <w:jc w:val="both"/>
              <w:rPr>
                <w:rFonts w:ascii="Verdana" w:hAnsi="Verdana"/>
                <w:b w:val="0"/>
                <w:bCs w:val="0"/>
                <w:sz w:val="20"/>
                <w:szCs w:val="20"/>
                <w:lang w:val="es-CL" w:eastAsia="es-CL"/>
              </w:rPr>
            </w:pPr>
            <w:r w:rsidRPr="00EA107C">
              <w:rPr>
                <w:rFonts w:ascii="Verdana" w:eastAsia="Verdana" w:hAnsi="Verdana" w:cs="Verdana"/>
                <w:b w:val="0"/>
                <w:bCs w:val="0"/>
                <w:sz w:val="20"/>
                <w:szCs w:val="20"/>
                <w:lang w:val="es-ES_tradnl" w:eastAsia="es-CL"/>
              </w:rPr>
              <w:t>2.- Establecer hipótesis diagnósticas y pronósticas con fines de protección de los niños, niñas y adolescentes que permita establecer derivaciones pertinentes a cada situación de riesgos de daño o vulneración encontrada</w:t>
            </w:r>
            <w:r w:rsidRPr="00BD36F9">
              <w:rPr>
                <w:rFonts w:ascii="Verdana" w:eastAsia="Verdana" w:hAnsi="Verdana" w:cs="Verdana"/>
                <w:sz w:val="20"/>
                <w:szCs w:val="20"/>
                <w:lang w:val="es-ES_tradnl" w:eastAsia="es-CL"/>
              </w:rPr>
              <w:t>.</w:t>
            </w:r>
          </w:p>
          <w:p w14:paraId="38805D0A" w14:textId="7DB54780" w:rsidR="00B055CC" w:rsidRPr="00BE0021" w:rsidRDefault="00B055CC" w:rsidP="007E6797">
            <w:pPr>
              <w:pStyle w:val="Textoindependiente2"/>
              <w:suppressLineNumbers/>
              <w:spacing w:before="120"/>
              <w:jc w:val="both"/>
              <w:rPr>
                <w:rFonts w:ascii="Verdana" w:hAnsi="Verdana"/>
                <w:b w:val="0"/>
                <w:bCs w:val="0"/>
                <w:sz w:val="20"/>
                <w:szCs w:val="20"/>
                <w:lang w:val="es-CL" w:eastAsia="es-CL"/>
              </w:rPr>
            </w:pPr>
          </w:p>
          <w:p w14:paraId="2E84EFE3" w14:textId="3CF3B101" w:rsidR="00833BFB" w:rsidRDefault="00833BFB" w:rsidP="007E6797">
            <w:pPr>
              <w:pStyle w:val="Textoindependiente2"/>
              <w:suppressLineNumbers/>
              <w:spacing w:before="120"/>
              <w:jc w:val="both"/>
            </w:pPr>
          </w:p>
          <w:p w14:paraId="6BDA4F86" w14:textId="3129B18E" w:rsidR="00833BFB" w:rsidRDefault="00833BFB" w:rsidP="007E6797">
            <w:pPr>
              <w:pStyle w:val="Textoindependiente2"/>
              <w:suppressLineNumbers/>
              <w:spacing w:before="120"/>
              <w:jc w:val="both"/>
            </w:pPr>
          </w:p>
          <w:p w14:paraId="68D482D0" w14:textId="64259181" w:rsidR="00B055CC" w:rsidRPr="0033337B" w:rsidRDefault="00B055CC" w:rsidP="00EA107C">
            <w:pPr>
              <w:pStyle w:val="Textoindependiente2"/>
              <w:suppressLineNumbers/>
              <w:spacing w:before="120"/>
              <w:jc w:val="both"/>
              <w:rPr>
                <w:rFonts w:ascii="Verdana" w:hAnsi="Verdana"/>
                <w:b w:val="0"/>
                <w:bCs w:val="0"/>
                <w:sz w:val="20"/>
                <w:szCs w:val="20"/>
                <w:lang w:eastAsia="es-CL"/>
              </w:rPr>
            </w:pPr>
          </w:p>
        </w:tc>
      </w:tr>
    </w:tbl>
    <w:bookmarkEnd w:id="1"/>
    <w:p w14:paraId="375539EE"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5B9C381A" w14:textId="77777777" w:rsidR="00391A33" w:rsidRDefault="00391A33" w:rsidP="007F34E0">
      <w:pPr>
        <w:pStyle w:val="Textoindependiente2"/>
        <w:jc w:val="both"/>
        <w:rPr>
          <w:rFonts w:ascii="Verdana" w:hAnsi="Verdana"/>
          <w:sz w:val="20"/>
          <w:szCs w:val="20"/>
        </w:rPr>
      </w:pPr>
    </w:p>
    <w:p w14:paraId="132112B7" w14:textId="77777777" w:rsidR="008D224E" w:rsidRDefault="008D224E" w:rsidP="007F34E0">
      <w:pPr>
        <w:pStyle w:val="Textoindependiente2"/>
        <w:jc w:val="both"/>
        <w:rPr>
          <w:rFonts w:ascii="Verdana" w:hAnsi="Verdana"/>
          <w:sz w:val="20"/>
          <w:szCs w:val="20"/>
        </w:rPr>
      </w:pPr>
    </w:p>
    <w:p w14:paraId="76D7C514" w14:textId="77777777" w:rsidR="008D224E" w:rsidRDefault="008D224E" w:rsidP="007F34E0">
      <w:pPr>
        <w:pStyle w:val="Textoindependiente2"/>
        <w:jc w:val="both"/>
        <w:rPr>
          <w:rFonts w:ascii="Verdana" w:hAnsi="Verdana"/>
          <w:sz w:val="20"/>
          <w:szCs w:val="20"/>
        </w:rPr>
      </w:pPr>
    </w:p>
    <w:p w14:paraId="4EB07EDC" w14:textId="77777777" w:rsidR="008D224E" w:rsidRDefault="008D224E" w:rsidP="007F34E0">
      <w:pPr>
        <w:pStyle w:val="Textoindependiente2"/>
        <w:jc w:val="both"/>
        <w:rPr>
          <w:rFonts w:ascii="Verdana" w:hAnsi="Verdana"/>
          <w:sz w:val="20"/>
          <w:szCs w:val="20"/>
        </w:rPr>
      </w:pPr>
    </w:p>
    <w:p w14:paraId="63FF9BA8" w14:textId="77777777" w:rsidR="008D224E" w:rsidRDefault="008D224E" w:rsidP="007F34E0">
      <w:pPr>
        <w:pStyle w:val="Textoindependiente2"/>
        <w:jc w:val="both"/>
        <w:rPr>
          <w:rFonts w:ascii="Verdana" w:hAnsi="Verdana"/>
          <w:sz w:val="20"/>
          <w:szCs w:val="20"/>
        </w:rPr>
      </w:pPr>
    </w:p>
    <w:p w14:paraId="60035EC9" w14:textId="77777777" w:rsidR="008D224E" w:rsidRDefault="008D224E" w:rsidP="007F34E0">
      <w:pPr>
        <w:pStyle w:val="Textoindependiente2"/>
        <w:jc w:val="both"/>
        <w:rPr>
          <w:rFonts w:ascii="Verdana" w:hAnsi="Verdana"/>
          <w:sz w:val="20"/>
          <w:szCs w:val="20"/>
        </w:rPr>
      </w:pPr>
    </w:p>
    <w:p w14:paraId="7C582E4A" w14:textId="77777777" w:rsidR="008D224E" w:rsidRDefault="008D224E" w:rsidP="007F34E0">
      <w:pPr>
        <w:pStyle w:val="Textoindependiente2"/>
        <w:jc w:val="both"/>
        <w:rPr>
          <w:rFonts w:ascii="Verdana" w:hAnsi="Verdana"/>
          <w:sz w:val="20"/>
          <w:szCs w:val="20"/>
        </w:rPr>
      </w:pPr>
    </w:p>
    <w:p w14:paraId="5DF4D4F3" w14:textId="77777777" w:rsidR="008D224E" w:rsidRDefault="008D224E" w:rsidP="007F34E0">
      <w:pPr>
        <w:pStyle w:val="Textoindependiente2"/>
        <w:jc w:val="both"/>
        <w:rPr>
          <w:rFonts w:ascii="Verdana" w:hAnsi="Verdana"/>
          <w:sz w:val="20"/>
          <w:szCs w:val="20"/>
        </w:rPr>
      </w:pPr>
    </w:p>
    <w:p w14:paraId="149A6916" w14:textId="77777777" w:rsidR="008D224E" w:rsidRDefault="008D224E" w:rsidP="007F34E0">
      <w:pPr>
        <w:pStyle w:val="Textoindependiente2"/>
        <w:jc w:val="both"/>
        <w:rPr>
          <w:rFonts w:ascii="Verdana" w:hAnsi="Verdana"/>
          <w:sz w:val="20"/>
          <w:szCs w:val="20"/>
        </w:rPr>
      </w:pPr>
    </w:p>
    <w:p w14:paraId="02BE3FAC" w14:textId="77777777" w:rsidR="008D224E" w:rsidRDefault="008D224E" w:rsidP="007F34E0">
      <w:pPr>
        <w:pStyle w:val="Textoindependiente2"/>
        <w:jc w:val="both"/>
        <w:rPr>
          <w:rFonts w:ascii="Verdana" w:hAnsi="Verdana"/>
          <w:sz w:val="20"/>
          <w:szCs w:val="20"/>
        </w:rPr>
      </w:pPr>
    </w:p>
    <w:p w14:paraId="579D5252" w14:textId="77777777" w:rsidR="008D224E" w:rsidRDefault="008D224E" w:rsidP="007F34E0">
      <w:pPr>
        <w:pStyle w:val="Textoindependiente2"/>
        <w:jc w:val="both"/>
        <w:rPr>
          <w:rFonts w:ascii="Verdana" w:hAnsi="Verdana"/>
          <w:sz w:val="20"/>
          <w:szCs w:val="20"/>
        </w:rPr>
      </w:pPr>
    </w:p>
    <w:p w14:paraId="496BED68" w14:textId="77777777" w:rsidR="008D224E" w:rsidRDefault="008D224E" w:rsidP="007F34E0">
      <w:pPr>
        <w:pStyle w:val="Textoindependiente2"/>
        <w:jc w:val="both"/>
        <w:rPr>
          <w:rFonts w:ascii="Verdana" w:hAnsi="Verdana"/>
          <w:sz w:val="20"/>
          <w:szCs w:val="20"/>
        </w:rPr>
      </w:pPr>
    </w:p>
    <w:p w14:paraId="4C7F828D" w14:textId="77777777" w:rsidR="008D224E" w:rsidRDefault="008D224E" w:rsidP="007F34E0">
      <w:pPr>
        <w:pStyle w:val="Textoindependiente2"/>
        <w:jc w:val="both"/>
        <w:rPr>
          <w:rFonts w:ascii="Verdana" w:hAnsi="Verdana"/>
          <w:sz w:val="20"/>
          <w:szCs w:val="20"/>
        </w:rPr>
      </w:pPr>
    </w:p>
    <w:p w14:paraId="52C037E8" w14:textId="77777777" w:rsidR="008D224E" w:rsidRDefault="008D224E" w:rsidP="007F34E0">
      <w:pPr>
        <w:pStyle w:val="Textoindependiente2"/>
        <w:jc w:val="both"/>
        <w:rPr>
          <w:rFonts w:ascii="Verdana" w:hAnsi="Verdana"/>
          <w:sz w:val="20"/>
          <w:szCs w:val="20"/>
        </w:rPr>
      </w:pPr>
    </w:p>
    <w:p w14:paraId="00588302" w14:textId="430DBF11" w:rsidR="008D224E" w:rsidRDefault="008D224E" w:rsidP="007F34E0">
      <w:pPr>
        <w:pStyle w:val="Textoindependiente2"/>
        <w:jc w:val="both"/>
        <w:rPr>
          <w:rFonts w:ascii="Verdana" w:hAnsi="Verdana"/>
          <w:sz w:val="20"/>
          <w:szCs w:val="20"/>
        </w:rPr>
        <w:sectPr w:rsidR="008D224E" w:rsidSect="00D354B4">
          <w:headerReference w:type="default" r:id="rId12"/>
          <w:footerReference w:type="even" r:id="rId13"/>
          <w:footerReference w:type="default" r:id="rId14"/>
          <w:headerReference w:type="first" r:id="rId15"/>
          <w:footerReference w:type="first" r:id="rId16"/>
          <w:pgSz w:w="12242" w:h="18722" w:code="14"/>
          <w:pgMar w:top="1779" w:right="1701" w:bottom="2268" w:left="1701" w:header="709" w:footer="709" w:gutter="0"/>
          <w:cols w:space="708"/>
          <w:docGrid w:linePitch="360"/>
        </w:sectPr>
      </w:pPr>
    </w:p>
    <w:p w14:paraId="5EA69075" w14:textId="562ACD2B" w:rsidR="00E33C9D" w:rsidRDefault="006A6105" w:rsidP="00BE0021">
      <w:pPr>
        <w:pStyle w:val="Textoindependiente2"/>
        <w:jc w:val="both"/>
        <w:rPr>
          <w:rFonts w:ascii="Verdana" w:hAnsi="Verdana"/>
          <w:sz w:val="20"/>
          <w:szCs w:val="20"/>
        </w:rPr>
      </w:pPr>
      <w:r w:rsidRPr="69BBF5BD">
        <w:rPr>
          <w:rFonts w:ascii="Verdana" w:hAnsi="Verdana"/>
          <w:sz w:val="20"/>
          <w:szCs w:val="20"/>
        </w:rPr>
        <w:lastRenderedPageBreak/>
        <w:t>4.</w:t>
      </w:r>
      <w:r w:rsidR="00613768">
        <w:rPr>
          <w:rFonts w:ascii="Verdana" w:hAnsi="Verdana"/>
          <w:sz w:val="20"/>
          <w:szCs w:val="20"/>
        </w:rPr>
        <w:t>1</w:t>
      </w:r>
      <w:r w:rsidR="007F34E0" w:rsidRPr="69BBF5BD">
        <w:rPr>
          <w:rFonts w:ascii="Verdana" w:hAnsi="Verdana"/>
          <w:sz w:val="20"/>
          <w:szCs w:val="20"/>
        </w:rPr>
        <w:t>. MATRIZ LÓGIC</w:t>
      </w:r>
      <w:r w:rsidR="00B276B5">
        <w:rPr>
          <w:rFonts w:ascii="Verdana" w:hAnsi="Verdana"/>
          <w:sz w:val="20"/>
          <w:szCs w:val="20"/>
        </w:rPr>
        <w:t>A</w:t>
      </w:r>
    </w:p>
    <w:p w14:paraId="10D7C1A6" w14:textId="77777777" w:rsidR="00174C5D" w:rsidRDefault="00174C5D" w:rsidP="00BE0021">
      <w:pPr>
        <w:spacing w:after="0" w:line="240" w:lineRule="auto"/>
        <w:jc w:val="both"/>
        <w:textAlignment w:val="baseline"/>
        <w:rPr>
          <w:rFonts w:ascii="Verdana" w:eastAsia="Times New Roman" w:hAnsi="Verdana" w:cs="Segoe UI"/>
          <w:sz w:val="20"/>
          <w:szCs w:val="20"/>
          <w:lang w:val="es-ES" w:eastAsia="es-CL"/>
        </w:rPr>
      </w:pPr>
      <w:bookmarkStart w:id="2" w:name="_Hlk92884265"/>
    </w:p>
    <w:p w14:paraId="029E4B14" w14:textId="1E0601E9" w:rsidR="00E404B8" w:rsidRPr="00E404B8" w:rsidRDefault="00E404B8" w:rsidP="00BE0021">
      <w:pPr>
        <w:spacing w:after="0" w:line="240" w:lineRule="auto"/>
        <w:jc w:val="both"/>
        <w:textAlignment w:val="baseline"/>
        <w:rPr>
          <w:rFonts w:ascii="Segoe UI" w:eastAsia="Times New Roman" w:hAnsi="Segoe UI" w:cs="Segoe UI"/>
          <w:b/>
          <w:bCs/>
          <w:sz w:val="18"/>
          <w:szCs w:val="18"/>
          <w:lang w:eastAsia="es-CL"/>
        </w:rPr>
      </w:pPr>
      <w:r w:rsidRPr="00E404B8">
        <w:rPr>
          <w:rFonts w:ascii="Verdana" w:eastAsia="Times New Roman" w:hAnsi="Verdana" w:cs="Segoe UI"/>
          <w:sz w:val="20"/>
          <w:szCs w:val="20"/>
          <w:lang w:val="es-ES" w:eastAsia="es-CL"/>
        </w:rPr>
        <w:t xml:space="preserve">Se debe mantener la matriz lógica establecida </w:t>
      </w:r>
      <w:r w:rsidR="00BF4665">
        <w:rPr>
          <w:rFonts w:ascii="Verdana" w:eastAsia="Times New Roman" w:hAnsi="Verdana" w:cs="Segoe UI"/>
          <w:sz w:val="20"/>
          <w:szCs w:val="20"/>
          <w:lang w:val="es-ES" w:eastAsia="es-CL"/>
        </w:rPr>
        <w:t xml:space="preserve">en </w:t>
      </w:r>
      <w:r w:rsidRPr="00E404B8">
        <w:rPr>
          <w:rFonts w:ascii="Verdana" w:eastAsia="Times New Roman" w:hAnsi="Verdana" w:cs="Segoe UI"/>
          <w:sz w:val="20"/>
          <w:szCs w:val="20"/>
          <w:lang w:val="es-ES" w:eastAsia="es-CL"/>
        </w:rPr>
        <w:t>las Orientaciones Técnicas respectivas.</w:t>
      </w:r>
      <w:r w:rsidRPr="00E404B8">
        <w:rPr>
          <w:rFonts w:ascii="Verdana" w:eastAsia="Times New Roman" w:hAnsi="Verdana" w:cs="Segoe UI"/>
          <w:b/>
          <w:bCs/>
          <w:sz w:val="20"/>
          <w:szCs w:val="20"/>
          <w:lang w:eastAsia="es-CL"/>
        </w:rPr>
        <w:t> </w:t>
      </w:r>
    </w:p>
    <w:p w14:paraId="4CFAE94C" w14:textId="77777777" w:rsidR="00BF4665" w:rsidRDefault="00E404B8" w:rsidP="00BE0021">
      <w:pPr>
        <w:spacing w:after="0" w:line="240" w:lineRule="auto"/>
        <w:jc w:val="both"/>
        <w:textAlignment w:val="baseline"/>
        <w:rPr>
          <w:rFonts w:ascii="Verdana" w:eastAsia="Times New Roman" w:hAnsi="Verdana" w:cs="Segoe UI"/>
          <w:sz w:val="20"/>
          <w:szCs w:val="20"/>
          <w:lang w:val="es-ES" w:eastAsia="es-CL"/>
        </w:rPr>
      </w:pPr>
      <w:r w:rsidRPr="00E404B8">
        <w:rPr>
          <w:rFonts w:ascii="Verdana" w:eastAsia="Times New Roman" w:hAnsi="Verdana" w:cs="Segoe UI"/>
          <w:sz w:val="20"/>
          <w:szCs w:val="20"/>
          <w:lang w:val="es-ES" w:eastAsia="es-CL"/>
        </w:rPr>
        <w:t xml:space="preserve">Se deben mencionar al menos </w:t>
      </w:r>
      <w:r w:rsidRPr="00E404B8">
        <w:rPr>
          <w:rFonts w:ascii="Verdana" w:eastAsia="Times New Roman" w:hAnsi="Verdana" w:cs="Segoe UI"/>
          <w:b/>
          <w:bCs/>
          <w:sz w:val="20"/>
          <w:szCs w:val="20"/>
          <w:u w:val="single"/>
          <w:lang w:val="es-ES" w:eastAsia="es-CL"/>
        </w:rPr>
        <w:t>siete</w:t>
      </w:r>
      <w:r w:rsidRPr="00E404B8">
        <w:rPr>
          <w:rFonts w:ascii="Verdana" w:eastAsia="Times New Roman" w:hAnsi="Verdana" w:cs="Segoe UI"/>
          <w:sz w:val="20"/>
          <w:szCs w:val="20"/>
          <w:lang w:val="es-ES" w:eastAsia="es-CL"/>
        </w:rPr>
        <w:t xml:space="preserve"> y máximo </w:t>
      </w:r>
      <w:r w:rsidRPr="00E404B8">
        <w:rPr>
          <w:rFonts w:ascii="Verdana" w:eastAsia="Times New Roman" w:hAnsi="Verdana" w:cs="Segoe UI"/>
          <w:b/>
          <w:bCs/>
          <w:sz w:val="20"/>
          <w:szCs w:val="20"/>
          <w:u w:val="single"/>
          <w:lang w:val="es-ES" w:eastAsia="es-CL"/>
        </w:rPr>
        <w:t>diez</w:t>
      </w:r>
      <w:r w:rsidRPr="00E404B8">
        <w:rPr>
          <w:rFonts w:ascii="Verdana" w:eastAsia="Times New Roman" w:hAnsi="Verdana" w:cs="Segoe UI"/>
          <w:sz w:val="20"/>
          <w:szCs w:val="20"/>
          <w:lang w:val="es-ES" w:eastAsia="es-CL"/>
        </w:rPr>
        <w:t xml:space="preserve"> actividades por objetivo específico (el texto que sobrepase esta extensión no será evaluado). </w:t>
      </w:r>
    </w:p>
    <w:p w14:paraId="0DB2EE73" w14:textId="6783F92C" w:rsidR="00E404B8" w:rsidRPr="00E404B8" w:rsidRDefault="00E404B8" w:rsidP="00BE0021">
      <w:pPr>
        <w:spacing w:after="0" w:line="240" w:lineRule="auto"/>
        <w:jc w:val="both"/>
        <w:textAlignment w:val="baseline"/>
        <w:rPr>
          <w:rFonts w:ascii="Segoe UI" w:eastAsia="Times New Roman" w:hAnsi="Segoe UI" w:cs="Segoe UI"/>
          <w:b/>
          <w:bCs/>
          <w:sz w:val="18"/>
          <w:szCs w:val="18"/>
          <w:lang w:eastAsia="es-CL"/>
        </w:rPr>
      </w:pPr>
      <w:r w:rsidRPr="00E404B8">
        <w:rPr>
          <w:rFonts w:ascii="Verdana" w:eastAsia="Times New Roman" w:hAnsi="Verdana" w:cs="Segoe UI"/>
          <w:sz w:val="20"/>
          <w:szCs w:val="20"/>
          <w:lang w:val="es-ES" w:eastAsia="es-CL"/>
        </w:rPr>
        <w:t xml:space="preserve">Las actividades principales que deben ejecutarse deberán planificarse, considerando </w:t>
      </w:r>
      <w:r w:rsidRPr="00E404B8">
        <w:rPr>
          <w:rFonts w:ascii="Verdana" w:eastAsia="Times New Roman" w:hAnsi="Verdana" w:cs="Segoe UI"/>
          <w:b/>
          <w:bCs/>
          <w:sz w:val="20"/>
          <w:szCs w:val="20"/>
          <w:lang w:val="es-ES" w:eastAsia="es-CL"/>
        </w:rPr>
        <w:t xml:space="preserve">todo </w:t>
      </w:r>
      <w:r w:rsidRPr="00E404B8">
        <w:rPr>
          <w:rFonts w:ascii="Verdana" w:eastAsia="Times New Roman" w:hAnsi="Verdana" w:cs="Segoe UI"/>
          <w:sz w:val="20"/>
          <w:szCs w:val="20"/>
          <w:lang w:val="es-ES" w:eastAsia="es-CL"/>
        </w:rPr>
        <w:t>el periodo por el que se licita el proyecto (ver anexo Nº1 de la licitación). Luego, se deben agregar columnas al cronograma acorde a la duración total del proyecto.</w:t>
      </w:r>
      <w:r w:rsidRPr="00E404B8">
        <w:rPr>
          <w:rFonts w:ascii="Verdana" w:eastAsia="Times New Roman" w:hAnsi="Verdana" w:cs="Segoe UI"/>
          <w:b/>
          <w:bCs/>
          <w:sz w:val="20"/>
          <w:szCs w:val="20"/>
          <w:lang w:eastAsia="es-CL"/>
        </w:rPr>
        <w:t> </w:t>
      </w:r>
    </w:p>
    <w:p w14:paraId="10BE35F0" w14:textId="77777777" w:rsidR="00BF4665" w:rsidRDefault="00E404B8" w:rsidP="00BE0021">
      <w:pPr>
        <w:spacing w:after="0" w:line="240" w:lineRule="auto"/>
        <w:jc w:val="both"/>
        <w:textAlignment w:val="baseline"/>
        <w:rPr>
          <w:rFonts w:ascii="Verdana" w:eastAsia="Times New Roman" w:hAnsi="Verdana" w:cs="Segoe UI"/>
          <w:b/>
          <w:bCs/>
          <w:sz w:val="20"/>
          <w:szCs w:val="20"/>
          <w:lang w:val="es-ES" w:eastAsia="es-CL"/>
        </w:rPr>
      </w:pPr>
      <w:r w:rsidRPr="00E404B8">
        <w:rPr>
          <w:rFonts w:ascii="Verdana" w:eastAsia="Times New Roman" w:hAnsi="Verdana" w:cs="Segoe UI"/>
          <w:b/>
          <w:bCs/>
          <w:sz w:val="20"/>
          <w:szCs w:val="20"/>
          <w:lang w:val="es-ES" w:eastAsia="es-CL"/>
        </w:rPr>
        <w:t>*La matriz lógica no debe ser modificada. </w:t>
      </w:r>
    </w:p>
    <w:p w14:paraId="3D568D1F" w14:textId="0247B392" w:rsidR="00AD280A" w:rsidRPr="00E404B8" w:rsidRDefault="00AD280A" w:rsidP="00BE0021">
      <w:pPr>
        <w:spacing w:after="0" w:line="240" w:lineRule="auto"/>
        <w:jc w:val="both"/>
        <w:textAlignment w:val="baseline"/>
        <w:rPr>
          <w:rFonts w:ascii="Segoe UI" w:eastAsia="Times New Roman" w:hAnsi="Segoe UI" w:cs="Segoe UI"/>
          <w:b/>
          <w:bCs/>
          <w:sz w:val="18"/>
          <w:szCs w:val="18"/>
          <w:lang w:eastAsia="es-CL"/>
        </w:rPr>
      </w:pPr>
      <w:r>
        <w:rPr>
          <w:rFonts w:ascii="Verdana" w:eastAsia="Times New Roman" w:hAnsi="Verdana" w:cs="Segoe UI"/>
          <w:b/>
          <w:bCs/>
          <w:sz w:val="20"/>
          <w:szCs w:val="20"/>
          <w:lang w:val="es-ES" w:eastAsia="es-CL"/>
        </w:rPr>
        <w:t xml:space="preserve">*En el cuadro de las actividades </w:t>
      </w:r>
      <w:r w:rsidR="007328E8">
        <w:rPr>
          <w:rFonts w:ascii="Verdana" w:eastAsia="Times New Roman" w:hAnsi="Verdana" w:cs="Segoe UI"/>
          <w:b/>
          <w:bCs/>
          <w:sz w:val="20"/>
          <w:szCs w:val="20"/>
          <w:lang w:val="es-ES" w:eastAsia="es-CL"/>
        </w:rPr>
        <w:t xml:space="preserve">principales, </w:t>
      </w:r>
      <w:r w:rsidR="008A362C">
        <w:rPr>
          <w:rFonts w:ascii="Verdana" w:eastAsia="Times New Roman" w:hAnsi="Verdana" w:cs="Segoe UI"/>
          <w:b/>
          <w:bCs/>
          <w:sz w:val="20"/>
          <w:szCs w:val="20"/>
          <w:lang w:val="es-ES" w:eastAsia="es-CL"/>
        </w:rPr>
        <w:t xml:space="preserve">se deben considerar, </w:t>
      </w:r>
      <w:r w:rsidR="007328E8">
        <w:rPr>
          <w:rFonts w:ascii="Verdana" w:eastAsia="Times New Roman" w:hAnsi="Verdana" w:cs="Segoe UI"/>
          <w:b/>
          <w:bCs/>
          <w:sz w:val="20"/>
          <w:szCs w:val="20"/>
          <w:lang w:val="es-ES" w:eastAsia="es-CL"/>
        </w:rPr>
        <w:t>de</w:t>
      </w:r>
      <w:r w:rsidR="006F145D">
        <w:rPr>
          <w:rFonts w:ascii="Verdana" w:eastAsia="Times New Roman" w:hAnsi="Verdana" w:cs="Segoe UI"/>
          <w:b/>
          <w:bCs/>
          <w:sz w:val="20"/>
          <w:szCs w:val="20"/>
          <w:lang w:val="es-ES" w:eastAsia="es-CL"/>
        </w:rPr>
        <w:t xml:space="preserve"> acuerdo con</w:t>
      </w:r>
      <w:r w:rsidR="00C55E6D">
        <w:rPr>
          <w:rFonts w:ascii="Verdana" w:eastAsia="Times New Roman" w:hAnsi="Verdana" w:cs="Segoe UI"/>
          <w:b/>
          <w:bCs/>
          <w:sz w:val="20"/>
          <w:szCs w:val="20"/>
          <w:lang w:val="es-ES" w:eastAsia="es-CL"/>
        </w:rPr>
        <w:t xml:space="preserve"> los objetivos específicos y duración del proyecto.</w:t>
      </w:r>
    </w:p>
    <w:p w14:paraId="2DEF5FF3" w14:textId="77777777" w:rsidR="007B73C6" w:rsidRDefault="007B73C6" w:rsidP="007F34E0">
      <w:pPr>
        <w:pStyle w:val="Textoindependiente2"/>
        <w:jc w:val="both"/>
        <w:rPr>
          <w:rFonts w:ascii="Verdana" w:hAnsi="Verdana"/>
          <w:sz w:val="20"/>
          <w:szCs w:val="20"/>
        </w:rPr>
      </w:pPr>
    </w:p>
    <w:p w14:paraId="5340C17F" w14:textId="77777777" w:rsidR="007B73C6" w:rsidRDefault="007B73C6" w:rsidP="007F34E0">
      <w:pPr>
        <w:pStyle w:val="Textoindependiente2"/>
        <w:jc w:val="both"/>
        <w:rPr>
          <w:rFonts w:ascii="Verdana" w:hAnsi="Verdana"/>
          <w:sz w:val="20"/>
          <w:szCs w:val="20"/>
        </w:rPr>
      </w:pPr>
    </w:p>
    <w:p w14:paraId="6F4B2257" w14:textId="77777777" w:rsidR="00E43E23" w:rsidRPr="00E43E23" w:rsidRDefault="00E43E23" w:rsidP="00E43E23">
      <w:pPr>
        <w:rPr>
          <w:rFonts w:ascii="Verdana" w:hAnsi="Verdana" w:cs="Arial"/>
          <w:sz w:val="20"/>
          <w:szCs w:val="2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3495"/>
        <w:gridCol w:w="3217"/>
        <w:gridCol w:w="2858"/>
        <w:gridCol w:w="3182"/>
      </w:tblGrid>
      <w:tr w:rsidR="00E43E23" w:rsidRPr="00E43E23" w14:paraId="5C141A87" w14:textId="77777777" w:rsidTr="00396873">
        <w:tc>
          <w:tcPr>
            <w:tcW w:w="957" w:type="pct"/>
            <w:shd w:val="clear" w:color="auto" w:fill="auto"/>
          </w:tcPr>
          <w:p w14:paraId="30715293" w14:textId="77777777" w:rsidR="00E43E23" w:rsidRPr="00E43E23" w:rsidRDefault="00E43E23" w:rsidP="00396873">
            <w:pPr>
              <w:jc w:val="center"/>
              <w:rPr>
                <w:rFonts w:ascii="Verdana" w:hAnsi="Verdana" w:cstheme="minorHAnsi"/>
                <w:b/>
                <w:bCs/>
                <w:sz w:val="18"/>
                <w:szCs w:val="18"/>
                <w:lang w:val="es-ES_tradnl"/>
              </w:rPr>
            </w:pPr>
            <w:r w:rsidRPr="00E43E23">
              <w:rPr>
                <w:rFonts w:ascii="Verdana" w:hAnsi="Verdana" w:cstheme="minorHAnsi"/>
                <w:b/>
                <w:bCs/>
                <w:sz w:val="18"/>
                <w:szCs w:val="18"/>
                <w:lang w:val="es-ES_tradnl"/>
              </w:rPr>
              <w:t>OBJETIVO ESPECÍFICO</w:t>
            </w:r>
          </w:p>
        </w:tc>
        <w:tc>
          <w:tcPr>
            <w:tcW w:w="1108" w:type="pct"/>
            <w:shd w:val="clear" w:color="auto" w:fill="auto"/>
          </w:tcPr>
          <w:p w14:paraId="0679ABB2" w14:textId="77777777" w:rsidR="00E43E23" w:rsidRPr="00E43E23" w:rsidRDefault="00E43E23" w:rsidP="00396873">
            <w:pPr>
              <w:jc w:val="center"/>
              <w:rPr>
                <w:rFonts w:ascii="Verdana" w:hAnsi="Verdana" w:cstheme="minorHAnsi"/>
                <w:b/>
                <w:bCs/>
                <w:sz w:val="18"/>
                <w:szCs w:val="18"/>
                <w:lang w:val="es-ES_tradnl"/>
              </w:rPr>
            </w:pPr>
            <w:r w:rsidRPr="00E43E23">
              <w:rPr>
                <w:rFonts w:ascii="Verdana" w:hAnsi="Verdana" w:cstheme="minorHAnsi"/>
                <w:b/>
                <w:bCs/>
                <w:sz w:val="18"/>
                <w:szCs w:val="18"/>
                <w:lang w:val="es-ES_tradnl"/>
              </w:rPr>
              <w:t>INDICADORES</w:t>
            </w:r>
          </w:p>
        </w:tc>
        <w:tc>
          <w:tcPr>
            <w:tcW w:w="1020" w:type="pct"/>
            <w:shd w:val="clear" w:color="auto" w:fill="auto"/>
          </w:tcPr>
          <w:p w14:paraId="04BC7A6C" w14:textId="77777777" w:rsidR="00E43E23" w:rsidRPr="00E43E23" w:rsidRDefault="00E43E23" w:rsidP="00396873">
            <w:pPr>
              <w:jc w:val="center"/>
              <w:rPr>
                <w:rFonts w:ascii="Verdana" w:hAnsi="Verdana" w:cstheme="minorHAnsi"/>
                <w:b/>
                <w:bCs/>
                <w:sz w:val="18"/>
                <w:szCs w:val="18"/>
                <w:lang w:val="es-ES_tradnl"/>
              </w:rPr>
            </w:pPr>
            <w:r w:rsidRPr="00E43E23">
              <w:rPr>
                <w:rFonts w:ascii="Verdana" w:hAnsi="Verdana" w:cstheme="minorHAnsi"/>
                <w:b/>
                <w:bCs/>
                <w:sz w:val="18"/>
                <w:szCs w:val="18"/>
                <w:lang w:val="es-ES_tradnl"/>
              </w:rPr>
              <w:t>FÓRMULA DE CÁLCULO</w:t>
            </w:r>
          </w:p>
        </w:tc>
        <w:tc>
          <w:tcPr>
            <w:tcW w:w="906" w:type="pct"/>
          </w:tcPr>
          <w:p w14:paraId="4DB141E6" w14:textId="77777777" w:rsidR="00E43E23" w:rsidRPr="00E43E23" w:rsidRDefault="00E43E23" w:rsidP="00396873">
            <w:pPr>
              <w:jc w:val="center"/>
              <w:rPr>
                <w:rFonts w:ascii="Verdana" w:hAnsi="Verdana" w:cstheme="minorHAnsi"/>
                <w:b/>
                <w:bCs/>
                <w:sz w:val="18"/>
                <w:szCs w:val="18"/>
                <w:lang w:val="es-ES_tradnl"/>
              </w:rPr>
            </w:pPr>
            <w:r w:rsidRPr="00E43E23">
              <w:rPr>
                <w:rFonts w:ascii="Verdana" w:hAnsi="Verdana" w:cstheme="minorHAnsi"/>
                <w:b/>
                <w:bCs/>
                <w:sz w:val="18"/>
                <w:szCs w:val="18"/>
                <w:lang w:val="es-ES_tradnl"/>
              </w:rPr>
              <w:t>Meta</w:t>
            </w:r>
          </w:p>
        </w:tc>
        <w:tc>
          <w:tcPr>
            <w:tcW w:w="1009" w:type="pct"/>
            <w:shd w:val="clear" w:color="auto" w:fill="auto"/>
          </w:tcPr>
          <w:p w14:paraId="2439E508" w14:textId="77777777" w:rsidR="00E43E23" w:rsidRPr="00E43E23" w:rsidRDefault="00E43E23" w:rsidP="00396873">
            <w:pPr>
              <w:jc w:val="center"/>
              <w:rPr>
                <w:rFonts w:ascii="Verdana" w:hAnsi="Verdana" w:cstheme="minorHAnsi"/>
                <w:b/>
                <w:bCs/>
                <w:sz w:val="18"/>
                <w:szCs w:val="18"/>
                <w:lang w:val="es-ES_tradnl"/>
              </w:rPr>
            </w:pPr>
            <w:r w:rsidRPr="00E43E23">
              <w:rPr>
                <w:rFonts w:ascii="Verdana" w:hAnsi="Verdana" w:cstheme="minorHAnsi"/>
                <w:b/>
                <w:bCs/>
                <w:sz w:val="18"/>
                <w:szCs w:val="18"/>
                <w:lang w:val="es-ES_tradnl"/>
              </w:rPr>
              <w:t>MEDIOS DE VERIFICACIÓN</w:t>
            </w:r>
          </w:p>
        </w:tc>
      </w:tr>
      <w:tr w:rsidR="00E43E23" w:rsidRPr="00E43E23" w14:paraId="509B3B3C" w14:textId="77777777" w:rsidTr="00396873">
        <w:trPr>
          <w:trHeight w:val="1564"/>
        </w:trPr>
        <w:tc>
          <w:tcPr>
            <w:tcW w:w="957" w:type="pct"/>
            <w:vMerge w:val="restart"/>
            <w:shd w:val="clear" w:color="auto" w:fill="auto"/>
          </w:tcPr>
          <w:p w14:paraId="0A4A96D8" w14:textId="77777777" w:rsidR="00E43E23" w:rsidRPr="00E43E23" w:rsidRDefault="00E43E23" w:rsidP="006A63EB">
            <w:pPr>
              <w:jc w:val="both"/>
              <w:rPr>
                <w:rFonts w:ascii="Verdana" w:hAnsi="Verdana" w:cstheme="minorHAnsi"/>
                <w:sz w:val="18"/>
                <w:szCs w:val="18"/>
                <w:u w:val="single"/>
                <w:lang w:val="es-ES_tradnl"/>
              </w:rPr>
            </w:pPr>
            <w:r w:rsidRPr="00E43E23">
              <w:rPr>
                <w:rFonts w:ascii="Verdana" w:hAnsi="Verdana" w:cstheme="minorHAnsi"/>
                <w:sz w:val="18"/>
                <w:szCs w:val="18"/>
                <w:lang w:val="es-ES_tradnl"/>
              </w:rPr>
              <w:t>Evaluar las condiciones de protección y cuidado en que se encuentran los NNA para recomendar a los Tribunales de familia la adopción de medidas de protección y/o cautelares atingentes.</w:t>
            </w:r>
          </w:p>
        </w:tc>
        <w:tc>
          <w:tcPr>
            <w:tcW w:w="1108" w:type="pct"/>
            <w:shd w:val="clear" w:color="auto" w:fill="auto"/>
          </w:tcPr>
          <w:p w14:paraId="6A89A23A" w14:textId="77777777" w:rsidR="00E43E23" w:rsidRPr="00E43E23" w:rsidRDefault="00E43E23" w:rsidP="007328E8">
            <w:pPr>
              <w:jc w:val="both"/>
              <w:rPr>
                <w:rFonts w:ascii="Verdana" w:hAnsi="Verdana" w:cstheme="minorHAnsi"/>
                <w:sz w:val="18"/>
                <w:szCs w:val="18"/>
                <w:lang w:val="es-ES_tradnl"/>
              </w:rPr>
            </w:pPr>
            <w:r w:rsidRPr="00E43E23">
              <w:rPr>
                <w:rFonts w:ascii="Verdana" w:hAnsi="Verdana" w:cstheme="minorHAnsi"/>
                <w:sz w:val="18"/>
                <w:szCs w:val="18"/>
                <w:lang w:val="es-ES_tradnl"/>
              </w:rPr>
              <w:t>Eficacia</w:t>
            </w:r>
          </w:p>
          <w:p w14:paraId="3D216908" w14:textId="602F555B" w:rsidR="00E43E23" w:rsidRPr="00E43E23" w:rsidRDefault="007328E8" w:rsidP="007328E8">
            <w:pPr>
              <w:jc w:val="both"/>
              <w:rPr>
                <w:rFonts w:ascii="Verdana" w:hAnsi="Verdana" w:cstheme="minorHAnsi"/>
                <w:sz w:val="18"/>
                <w:szCs w:val="18"/>
                <w:lang w:val="es-ES_tradnl"/>
              </w:rPr>
            </w:pPr>
            <w:r w:rsidRPr="00E43E23">
              <w:rPr>
                <w:rFonts w:ascii="Verdana" w:hAnsi="Verdana" w:cstheme="minorHAnsi"/>
                <w:sz w:val="18"/>
                <w:szCs w:val="18"/>
                <w:lang w:val="es-ES_tradnl"/>
              </w:rPr>
              <w:t>Porcentaje de</w:t>
            </w:r>
            <w:r w:rsidR="00E43E23" w:rsidRPr="00E43E23">
              <w:rPr>
                <w:rFonts w:ascii="Verdana" w:hAnsi="Verdana" w:cstheme="minorHAnsi"/>
                <w:sz w:val="18"/>
                <w:szCs w:val="18"/>
                <w:lang w:val="es-ES_tradnl"/>
              </w:rPr>
              <w:t xml:space="preserve"> diagnósticos </w:t>
            </w:r>
            <w:proofErr w:type="spellStart"/>
            <w:r>
              <w:rPr>
                <w:rFonts w:ascii="Verdana" w:hAnsi="Verdana" w:cstheme="minorHAnsi"/>
                <w:sz w:val="18"/>
                <w:szCs w:val="18"/>
                <w:lang w:val="es-ES_tradnl"/>
              </w:rPr>
              <w:t>p</w:t>
            </w:r>
            <w:r w:rsidRPr="00E43E23">
              <w:rPr>
                <w:rFonts w:ascii="Verdana" w:hAnsi="Verdana" w:cstheme="minorHAnsi"/>
                <w:sz w:val="18"/>
                <w:szCs w:val="18"/>
                <w:lang w:val="es-ES_tradnl"/>
              </w:rPr>
              <w:t>rotacionales</w:t>
            </w:r>
            <w:proofErr w:type="spellEnd"/>
            <w:r w:rsidR="00E43E23" w:rsidRPr="00E43E23">
              <w:rPr>
                <w:rFonts w:ascii="Verdana" w:hAnsi="Verdana" w:cstheme="minorHAnsi"/>
                <w:sz w:val="18"/>
                <w:szCs w:val="18"/>
                <w:lang w:val="es-ES_tradnl"/>
              </w:rPr>
              <w:t xml:space="preserve"> realizados. </w:t>
            </w:r>
          </w:p>
        </w:tc>
        <w:tc>
          <w:tcPr>
            <w:tcW w:w="1020" w:type="pct"/>
            <w:shd w:val="clear" w:color="auto" w:fill="auto"/>
          </w:tcPr>
          <w:p w14:paraId="45C72934" w14:textId="490390F9" w:rsidR="00E43E23" w:rsidRPr="00E43E23" w:rsidRDefault="00E43E23" w:rsidP="007328E8">
            <w:pPr>
              <w:jc w:val="both"/>
              <w:rPr>
                <w:rFonts w:ascii="Verdana" w:hAnsi="Verdana" w:cstheme="minorHAnsi"/>
                <w:sz w:val="18"/>
                <w:szCs w:val="18"/>
                <w:lang w:val="es-ES_tradnl"/>
              </w:rPr>
            </w:pPr>
            <w:r w:rsidRPr="00E43E23">
              <w:rPr>
                <w:rFonts w:ascii="Verdana" w:hAnsi="Verdana" w:cstheme="minorHAnsi"/>
                <w:sz w:val="18"/>
                <w:szCs w:val="18"/>
                <w:lang w:val="es-ES_tradnl"/>
              </w:rPr>
              <w:t>(</w:t>
            </w:r>
            <w:proofErr w:type="spellStart"/>
            <w:r w:rsidRPr="00E43E23">
              <w:rPr>
                <w:rFonts w:ascii="Verdana" w:hAnsi="Verdana" w:cstheme="minorHAnsi"/>
                <w:sz w:val="18"/>
                <w:szCs w:val="18"/>
                <w:lang w:val="es-ES_tradnl"/>
              </w:rPr>
              <w:t>N°</w:t>
            </w:r>
            <w:proofErr w:type="spellEnd"/>
            <w:r w:rsidRPr="00E43E23">
              <w:rPr>
                <w:rFonts w:ascii="Verdana" w:hAnsi="Verdana" w:cstheme="minorHAnsi"/>
                <w:sz w:val="18"/>
                <w:szCs w:val="18"/>
                <w:lang w:val="es-ES_tradnl"/>
              </w:rPr>
              <w:t xml:space="preserve"> de diagnósticos </w:t>
            </w:r>
            <w:proofErr w:type="spellStart"/>
            <w:r w:rsidRPr="00E43E23">
              <w:rPr>
                <w:rFonts w:ascii="Verdana" w:hAnsi="Verdana" w:cstheme="minorHAnsi"/>
                <w:sz w:val="18"/>
                <w:szCs w:val="18"/>
                <w:lang w:val="es-ES_tradnl"/>
              </w:rPr>
              <w:t>proteccionales</w:t>
            </w:r>
            <w:proofErr w:type="spellEnd"/>
            <w:r w:rsidRPr="00E43E23">
              <w:rPr>
                <w:rFonts w:ascii="Verdana" w:hAnsi="Verdana" w:cstheme="minorHAnsi"/>
                <w:sz w:val="18"/>
                <w:szCs w:val="18"/>
                <w:lang w:val="es-ES_tradnl"/>
              </w:rPr>
              <w:t xml:space="preserve"> realizados en el año t/Número total de diagnósticos </w:t>
            </w:r>
            <w:proofErr w:type="spellStart"/>
            <w:r w:rsidRPr="00E43E23">
              <w:rPr>
                <w:rFonts w:ascii="Verdana" w:hAnsi="Verdana" w:cstheme="minorHAnsi"/>
                <w:sz w:val="18"/>
                <w:szCs w:val="18"/>
                <w:lang w:val="es-ES_tradnl"/>
              </w:rPr>
              <w:t>proteccionales</w:t>
            </w:r>
            <w:proofErr w:type="spellEnd"/>
            <w:r w:rsidRPr="00E43E23">
              <w:rPr>
                <w:rFonts w:ascii="Verdana" w:hAnsi="Verdana" w:cstheme="minorHAnsi"/>
                <w:sz w:val="18"/>
                <w:szCs w:val="18"/>
                <w:lang w:val="es-ES_tradnl"/>
              </w:rPr>
              <w:t xml:space="preserve"> solicitados por Tribunal de Familia en el año t</w:t>
            </w:r>
            <w:r w:rsidR="007328E8" w:rsidRPr="00E43E23">
              <w:rPr>
                <w:rFonts w:ascii="Verdana" w:hAnsi="Verdana" w:cstheme="minorHAnsi"/>
                <w:sz w:val="18"/>
                <w:szCs w:val="18"/>
                <w:lang w:val="es-ES_tradnl"/>
              </w:rPr>
              <w:t>/) *</w:t>
            </w:r>
            <w:r w:rsidRPr="00E43E23">
              <w:rPr>
                <w:rFonts w:ascii="Verdana" w:hAnsi="Verdana" w:cstheme="minorHAnsi"/>
                <w:sz w:val="18"/>
                <w:szCs w:val="18"/>
                <w:lang w:val="es-ES_tradnl"/>
              </w:rPr>
              <w:t>100</w:t>
            </w:r>
          </w:p>
        </w:tc>
        <w:tc>
          <w:tcPr>
            <w:tcW w:w="906" w:type="pct"/>
          </w:tcPr>
          <w:p w14:paraId="04848CCE" w14:textId="77777777" w:rsidR="00E43E23" w:rsidRPr="00E43E23" w:rsidRDefault="00E43E23" w:rsidP="006A63EB">
            <w:pPr>
              <w:jc w:val="center"/>
              <w:rPr>
                <w:rFonts w:ascii="Verdana" w:hAnsi="Verdana" w:cstheme="minorHAnsi"/>
                <w:sz w:val="18"/>
                <w:szCs w:val="18"/>
                <w:lang w:val="es-ES_tradnl"/>
              </w:rPr>
            </w:pPr>
            <w:r w:rsidRPr="00E43E23">
              <w:rPr>
                <w:rFonts w:ascii="Verdana" w:hAnsi="Verdana" w:cstheme="minorHAnsi"/>
                <w:sz w:val="18"/>
                <w:szCs w:val="18"/>
                <w:lang w:val="es-ES_tradnl"/>
              </w:rPr>
              <w:t>90%</w:t>
            </w:r>
          </w:p>
        </w:tc>
        <w:tc>
          <w:tcPr>
            <w:tcW w:w="1009" w:type="pct"/>
            <w:shd w:val="clear" w:color="auto" w:fill="auto"/>
          </w:tcPr>
          <w:p w14:paraId="6C1A774D" w14:textId="77777777" w:rsidR="00E43E23" w:rsidRPr="00E43E23" w:rsidRDefault="00E43E23" w:rsidP="007328E8">
            <w:pPr>
              <w:jc w:val="both"/>
              <w:rPr>
                <w:rFonts w:ascii="Verdana" w:hAnsi="Verdana" w:cstheme="minorHAnsi"/>
                <w:sz w:val="18"/>
                <w:szCs w:val="18"/>
                <w:lang w:val="es-ES_tradnl"/>
              </w:rPr>
            </w:pPr>
            <w:r w:rsidRPr="00E43E23">
              <w:rPr>
                <w:rFonts w:ascii="Verdana" w:hAnsi="Verdana" w:cstheme="minorHAnsi"/>
                <w:sz w:val="18"/>
                <w:szCs w:val="18"/>
                <w:lang w:val="es-ES_tradnl"/>
              </w:rPr>
              <w:t>Base de datos SENAINFO</w:t>
            </w:r>
          </w:p>
          <w:p w14:paraId="4E5FB537" w14:textId="77777777" w:rsidR="00E43E23" w:rsidRPr="00E43E23" w:rsidRDefault="00E43E23" w:rsidP="007328E8">
            <w:pPr>
              <w:jc w:val="both"/>
              <w:rPr>
                <w:rFonts w:ascii="Verdana" w:hAnsi="Verdana" w:cstheme="minorHAnsi"/>
                <w:sz w:val="18"/>
                <w:szCs w:val="18"/>
                <w:lang w:val="es-ES_tradnl"/>
              </w:rPr>
            </w:pPr>
            <w:r w:rsidRPr="00E43E23">
              <w:rPr>
                <w:rFonts w:ascii="Verdana" w:hAnsi="Verdana" w:cstheme="minorHAnsi"/>
                <w:sz w:val="18"/>
                <w:szCs w:val="18"/>
                <w:lang w:val="es-ES_tradnl"/>
              </w:rPr>
              <w:t>Carpeta del caso</w:t>
            </w:r>
          </w:p>
          <w:p w14:paraId="48B7DCB7" w14:textId="77777777" w:rsidR="00E43E23" w:rsidRPr="00E43E23" w:rsidRDefault="00E43E23" w:rsidP="007328E8">
            <w:pPr>
              <w:jc w:val="both"/>
              <w:rPr>
                <w:rFonts w:ascii="Verdana" w:hAnsi="Verdana" w:cstheme="minorHAnsi"/>
                <w:sz w:val="18"/>
                <w:szCs w:val="18"/>
                <w:lang w:val="es-ES_tradnl"/>
              </w:rPr>
            </w:pPr>
            <w:r w:rsidRPr="00E43E23">
              <w:rPr>
                <w:rFonts w:ascii="Verdana" w:hAnsi="Verdana" w:cstheme="minorHAnsi"/>
                <w:sz w:val="18"/>
                <w:szCs w:val="18"/>
                <w:lang w:val="es-ES_tradnl"/>
              </w:rPr>
              <w:t>Informes emitidos</w:t>
            </w:r>
          </w:p>
        </w:tc>
      </w:tr>
      <w:tr w:rsidR="00E43E23" w:rsidRPr="00E43E23" w14:paraId="1E24D850" w14:textId="77777777" w:rsidTr="00396873">
        <w:trPr>
          <w:trHeight w:val="823"/>
        </w:trPr>
        <w:tc>
          <w:tcPr>
            <w:tcW w:w="957" w:type="pct"/>
            <w:vMerge/>
            <w:shd w:val="clear" w:color="auto" w:fill="auto"/>
          </w:tcPr>
          <w:p w14:paraId="6E3C5612" w14:textId="77777777" w:rsidR="00E43E23" w:rsidRPr="00E43E23" w:rsidRDefault="00E43E23" w:rsidP="00396873">
            <w:pPr>
              <w:rPr>
                <w:rFonts w:ascii="Verdana" w:hAnsi="Verdana" w:cstheme="minorHAnsi"/>
                <w:sz w:val="18"/>
                <w:szCs w:val="18"/>
                <w:lang w:val="es-ES_tradnl"/>
              </w:rPr>
            </w:pPr>
          </w:p>
        </w:tc>
        <w:tc>
          <w:tcPr>
            <w:tcW w:w="1108" w:type="pct"/>
            <w:shd w:val="clear" w:color="auto" w:fill="auto"/>
          </w:tcPr>
          <w:p w14:paraId="1BBED240" w14:textId="77777777" w:rsidR="00E43E23" w:rsidRPr="00E43E23" w:rsidRDefault="00E43E23" w:rsidP="007328E8">
            <w:pPr>
              <w:jc w:val="both"/>
              <w:rPr>
                <w:rFonts w:ascii="Verdana" w:hAnsi="Verdana" w:cstheme="minorHAnsi"/>
                <w:sz w:val="18"/>
                <w:szCs w:val="18"/>
                <w:lang w:val="es-ES_tradnl"/>
              </w:rPr>
            </w:pPr>
            <w:r w:rsidRPr="00E43E23">
              <w:rPr>
                <w:rFonts w:ascii="Verdana" w:hAnsi="Verdana" w:cstheme="minorHAnsi"/>
                <w:sz w:val="18"/>
                <w:szCs w:val="18"/>
                <w:lang w:val="es-ES_tradnl"/>
              </w:rPr>
              <w:t xml:space="preserve">Eficacia </w:t>
            </w:r>
          </w:p>
          <w:p w14:paraId="02948F56" w14:textId="77777777" w:rsidR="00E43E23" w:rsidRPr="00E43E23" w:rsidRDefault="00E43E23" w:rsidP="007328E8">
            <w:pPr>
              <w:jc w:val="both"/>
              <w:rPr>
                <w:rFonts w:ascii="Verdana" w:hAnsi="Verdana" w:cstheme="minorHAnsi"/>
                <w:sz w:val="18"/>
                <w:szCs w:val="18"/>
                <w:lang w:val="es-ES_tradnl"/>
              </w:rPr>
            </w:pPr>
            <w:r w:rsidRPr="00E43E23">
              <w:rPr>
                <w:rFonts w:ascii="Verdana" w:hAnsi="Verdana" w:cstheme="minorHAnsi"/>
                <w:sz w:val="18"/>
                <w:szCs w:val="18"/>
                <w:lang w:val="es-ES_tradnl"/>
              </w:rPr>
              <w:t>Porcentaje de diagnósticos</w:t>
            </w:r>
            <w:r w:rsidRPr="00E43E23">
              <w:rPr>
                <w:rFonts w:ascii="Verdana" w:hAnsi="Verdana" w:cstheme="minorHAnsi"/>
                <w:sz w:val="18"/>
                <w:szCs w:val="18"/>
                <w:vertAlign w:val="superscript"/>
                <w:lang w:val="es-ES_tradnl"/>
              </w:rPr>
              <w:footnoteReference w:id="3"/>
            </w:r>
            <w:r w:rsidRPr="00E43E23">
              <w:rPr>
                <w:rFonts w:ascii="Verdana" w:hAnsi="Verdana" w:cstheme="minorHAnsi"/>
                <w:sz w:val="18"/>
                <w:szCs w:val="18"/>
                <w:lang w:val="es-ES_tradnl"/>
              </w:rPr>
              <w:t xml:space="preserve"> realizados por proyecto DAM en un tiempo menor a 38 días corridos desde la recepción de la orden del Tribunal.</w:t>
            </w:r>
          </w:p>
          <w:p w14:paraId="184B7E8E" w14:textId="77777777" w:rsidR="00E43E23" w:rsidRPr="00E43E23" w:rsidRDefault="00E43E23" w:rsidP="007328E8">
            <w:pPr>
              <w:jc w:val="both"/>
              <w:rPr>
                <w:rFonts w:ascii="Verdana" w:hAnsi="Verdana" w:cstheme="minorHAnsi"/>
                <w:sz w:val="18"/>
                <w:szCs w:val="18"/>
                <w:lang w:val="es-ES_tradnl"/>
              </w:rPr>
            </w:pPr>
          </w:p>
        </w:tc>
        <w:tc>
          <w:tcPr>
            <w:tcW w:w="1020" w:type="pct"/>
            <w:shd w:val="clear" w:color="auto" w:fill="auto"/>
          </w:tcPr>
          <w:p w14:paraId="2342DCCA" w14:textId="1B2E6F53" w:rsidR="00E43E23" w:rsidRPr="00E43E23" w:rsidRDefault="00E43E23" w:rsidP="007328E8">
            <w:pPr>
              <w:jc w:val="both"/>
              <w:rPr>
                <w:rFonts w:ascii="Verdana" w:hAnsi="Verdana" w:cstheme="minorHAnsi"/>
                <w:sz w:val="18"/>
                <w:szCs w:val="18"/>
                <w:lang w:val="es-ES_tradnl"/>
              </w:rPr>
            </w:pPr>
            <w:r w:rsidRPr="00E43E23">
              <w:rPr>
                <w:rFonts w:ascii="Verdana" w:hAnsi="Verdana" w:cstheme="minorHAnsi"/>
                <w:sz w:val="18"/>
                <w:szCs w:val="18"/>
                <w:lang w:val="es-ES_tradnl"/>
              </w:rPr>
              <w:t>(</w:t>
            </w:r>
            <w:proofErr w:type="spellStart"/>
            <w:r w:rsidRPr="00E43E23">
              <w:rPr>
                <w:rFonts w:ascii="Verdana" w:hAnsi="Verdana" w:cstheme="minorHAnsi"/>
                <w:sz w:val="18"/>
                <w:szCs w:val="18"/>
                <w:lang w:val="es-ES_tradnl"/>
              </w:rPr>
              <w:t>Nº</w:t>
            </w:r>
            <w:proofErr w:type="spellEnd"/>
            <w:r w:rsidRPr="00E43E23">
              <w:rPr>
                <w:rFonts w:ascii="Verdana" w:hAnsi="Verdana" w:cstheme="minorHAnsi"/>
                <w:sz w:val="18"/>
                <w:szCs w:val="18"/>
                <w:lang w:val="es-ES_tradnl"/>
              </w:rPr>
              <w:t xml:space="preserve"> de diagnósticos realizados por proyecto </w:t>
            </w:r>
            <w:r w:rsidR="00712248" w:rsidRPr="00E43E23">
              <w:rPr>
                <w:rFonts w:ascii="Verdana" w:hAnsi="Verdana" w:cstheme="minorHAnsi"/>
                <w:sz w:val="18"/>
                <w:szCs w:val="18"/>
                <w:lang w:val="es-ES_tradnl"/>
              </w:rPr>
              <w:t>DAM en</w:t>
            </w:r>
            <w:r w:rsidRPr="00E43E23">
              <w:rPr>
                <w:rFonts w:ascii="Verdana" w:hAnsi="Verdana" w:cstheme="minorHAnsi"/>
                <w:sz w:val="18"/>
                <w:szCs w:val="18"/>
                <w:lang w:val="es-ES_tradnl"/>
              </w:rPr>
              <w:t xml:space="preserve"> un tiempo menor a 38 días desde la recepción de la orden del Tribunal en año t / </w:t>
            </w:r>
            <w:proofErr w:type="spellStart"/>
            <w:r w:rsidRPr="00E43E23">
              <w:rPr>
                <w:rFonts w:ascii="Verdana" w:hAnsi="Verdana" w:cstheme="minorHAnsi"/>
                <w:sz w:val="18"/>
                <w:szCs w:val="18"/>
                <w:lang w:val="es-ES_tradnl"/>
              </w:rPr>
              <w:t>Nº</w:t>
            </w:r>
            <w:proofErr w:type="spellEnd"/>
            <w:r w:rsidRPr="00E43E23">
              <w:rPr>
                <w:rFonts w:ascii="Verdana" w:hAnsi="Verdana" w:cstheme="minorHAnsi"/>
                <w:sz w:val="18"/>
                <w:szCs w:val="18"/>
                <w:lang w:val="es-ES_tradnl"/>
              </w:rPr>
              <w:t xml:space="preserve"> total de diagnósticos realizados por proyecto DAM en el año t) *100</w:t>
            </w:r>
          </w:p>
        </w:tc>
        <w:tc>
          <w:tcPr>
            <w:tcW w:w="906" w:type="pct"/>
          </w:tcPr>
          <w:p w14:paraId="571CFBA3" w14:textId="77777777" w:rsidR="00E43E23" w:rsidRPr="00E43E23" w:rsidRDefault="00E43E23" w:rsidP="006A63EB">
            <w:pPr>
              <w:jc w:val="center"/>
              <w:rPr>
                <w:rFonts w:ascii="Verdana" w:hAnsi="Verdana" w:cstheme="minorHAnsi"/>
                <w:sz w:val="18"/>
                <w:szCs w:val="18"/>
                <w:lang w:val="es-ES_tradnl"/>
              </w:rPr>
            </w:pPr>
            <w:r w:rsidRPr="00E43E23">
              <w:rPr>
                <w:rFonts w:ascii="Verdana" w:hAnsi="Verdana" w:cstheme="minorHAnsi"/>
                <w:sz w:val="18"/>
                <w:szCs w:val="18"/>
                <w:lang w:val="es-ES_tradnl"/>
              </w:rPr>
              <w:t>90%</w:t>
            </w:r>
          </w:p>
          <w:p w14:paraId="0DEE7648" w14:textId="77777777" w:rsidR="00E43E23" w:rsidRPr="00E43E23" w:rsidRDefault="00E43E23" w:rsidP="006A63EB">
            <w:pPr>
              <w:jc w:val="center"/>
              <w:rPr>
                <w:rFonts w:ascii="Verdana" w:hAnsi="Verdana" w:cstheme="minorHAnsi"/>
                <w:sz w:val="18"/>
                <w:szCs w:val="18"/>
                <w:lang w:val="es-ES_tradnl"/>
              </w:rPr>
            </w:pPr>
          </w:p>
        </w:tc>
        <w:tc>
          <w:tcPr>
            <w:tcW w:w="1009" w:type="pct"/>
            <w:shd w:val="clear" w:color="auto" w:fill="auto"/>
          </w:tcPr>
          <w:p w14:paraId="103C685F" w14:textId="77777777" w:rsidR="00E43E23" w:rsidRPr="00E43E23" w:rsidRDefault="00E43E23" w:rsidP="007328E8">
            <w:pPr>
              <w:jc w:val="both"/>
              <w:rPr>
                <w:rFonts w:ascii="Verdana" w:hAnsi="Verdana" w:cstheme="minorHAnsi"/>
                <w:sz w:val="18"/>
                <w:szCs w:val="18"/>
                <w:lang w:val="es-ES_tradnl"/>
              </w:rPr>
            </w:pPr>
            <w:r w:rsidRPr="00E43E23">
              <w:rPr>
                <w:rFonts w:ascii="Verdana" w:hAnsi="Verdana" w:cstheme="minorHAnsi"/>
                <w:sz w:val="18"/>
                <w:szCs w:val="18"/>
                <w:lang w:val="es-ES_tradnl"/>
              </w:rPr>
              <w:t>Base de datos SENAINFO</w:t>
            </w:r>
          </w:p>
          <w:p w14:paraId="787CD189" w14:textId="77777777" w:rsidR="00E43E23" w:rsidRPr="00E43E23" w:rsidRDefault="00E43E23" w:rsidP="007328E8">
            <w:pPr>
              <w:jc w:val="both"/>
              <w:rPr>
                <w:rFonts w:ascii="Verdana" w:hAnsi="Verdana" w:cstheme="minorHAnsi"/>
                <w:sz w:val="18"/>
                <w:szCs w:val="18"/>
                <w:lang w:val="es-ES_tradnl"/>
              </w:rPr>
            </w:pPr>
            <w:r w:rsidRPr="00E43E23">
              <w:rPr>
                <w:rFonts w:ascii="Verdana" w:hAnsi="Verdana" w:cstheme="minorHAnsi"/>
                <w:sz w:val="18"/>
                <w:szCs w:val="18"/>
                <w:lang w:val="es-ES_tradnl"/>
              </w:rPr>
              <w:t>Carpeta del caso</w:t>
            </w:r>
          </w:p>
          <w:p w14:paraId="677F6A7B" w14:textId="77777777" w:rsidR="00E43E23" w:rsidRPr="00E43E23" w:rsidRDefault="00E43E23" w:rsidP="007328E8">
            <w:pPr>
              <w:jc w:val="both"/>
              <w:rPr>
                <w:rFonts w:ascii="Verdana" w:hAnsi="Verdana" w:cstheme="minorHAnsi"/>
                <w:sz w:val="18"/>
                <w:szCs w:val="18"/>
                <w:lang w:val="es-ES_tradnl"/>
              </w:rPr>
            </w:pPr>
            <w:r w:rsidRPr="00E43E23">
              <w:rPr>
                <w:rFonts w:ascii="Verdana" w:hAnsi="Verdana" w:cstheme="minorHAnsi"/>
                <w:sz w:val="18"/>
                <w:szCs w:val="18"/>
                <w:lang w:val="es-ES_tradnl"/>
              </w:rPr>
              <w:t>Planilla de informes con registro fechas de recepción de orden y fechas de realización</w:t>
            </w:r>
          </w:p>
        </w:tc>
      </w:tr>
      <w:tr w:rsidR="00E43E23" w:rsidRPr="00E43E23" w14:paraId="5F1BCD07" w14:textId="77777777" w:rsidTr="00396873">
        <w:tc>
          <w:tcPr>
            <w:tcW w:w="957" w:type="pct"/>
            <w:vMerge/>
            <w:shd w:val="clear" w:color="auto" w:fill="auto"/>
          </w:tcPr>
          <w:p w14:paraId="068B308F" w14:textId="77777777" w:rsidR="00E43E23" w:rsidRPr="00E43E23" w:rsidRDefault="00E43E23" w:rsidP="00396873">
            <w:pPr>
              <w:rPr>
                <w:rFonts w:ascii="Verdana" w:hAnsi="Verdana" w:cstheme="minorHAnsi"/>
                <w:sz w:val="18"/>
                <w:szCs w:val="18"/>
                <w:lang w:val="es-ES_tradnl" w:bidi="es-ES"/>
              </w:rPr>
            </w:pPr>
          </w:p>
        </w:tc>
        <w:tc>
          <w:tcPr>
            <w:tcW w:w="1108" w:type="pct"/>
            <w:shd w:val="clear" w:color="auto" w:fill="auto"/>
          </w:tcPr>
          <w:p w14:paraId="24D299F8" w14:textId="77777777" w:rsidR="00E43E23" w:rsidRPr="00E43E23" w:rsidRDefault="00E43E23" w:rsidP="006A63EB">
            <w:pPr>
              <w:jc w:val="both"/>
              <w:rPr>
                <w:rFonts w:ascii="Verdana" w:hAnsi="Verdana" w:cstheme="minorHAnsi"/>
                <w:sz w:val="18"/>
                <w:szCs w:val="18"/>
                <w:lang w:val="es-ES_tradnl"/>
              </w:rPr>
            </w:pPr>
            <w:r w:rsidRPr="00E43E23">
              <w:rPr>
                <w:rFonts w:ascii="Verdana" w:hAnsi="Verdana" w:cstheme="minorHAnsi"/>
                <w:sz w:val="18"/>
                <w:szCs w:val="18"/>
                <w:lang w:val="es-ES_tradnl"/>
              </w:rPr>
              <w:t>Oportunidad /producto</w:t>
            </w:r>
          </w:p>
          <w:p w14:paraId="3E698587" w14:textId="77777777" w:rsidR="00E43E23" w:rsidRPr="00E43E23" w:rsidRDefault="00E43E23" w:rsidP="006A63EB">
            <w:pPr>
              <w:jc w:val="both"/>
              <w:rPr>
                <w:rFonts w:ascii="Verdana" w:hAnsi="Verdana" w:cstheme="minorHAnsi"/>
                <w:sz w:val="18"/>
                <w:szCs w:val="18"/>
                <w:lang w:val="es-ES_tradnl"/>
              </w:rPr>
            </w:pPr>
          </w:p>
          <w:p w14:paraId="71345BFD" w14:textId="77C9FE51" w:rsidR="00E43E23" w:rsidRPr="00E43E23" w:rsidRDefault="00E43E23" w:rsidP="006A63EB">
            <w:pPr>
              <w:jc w:val="both"/>
              <w:rPr>
                <w:rFonts w:ascii="Verdana" w:hAnsi="Verdana" w:cstheme="minorHAnsi"/>
                <w:sz w:val="18"/>
                <w:szCs w:val="18"/>
                <w:lang w:val="es-ES_tradnl"/>
              </w:rPr>
            </w:pPr>
            <w:r w:rsidRPr="00E43E23">
              <w:rPr>
                <w:rFonts w:ascii="Verdana" w:hAnsi="Verdana" w:cstheme="minorHAnsi"/>
                <w:sz w:val="18"/>
                <w:szCs w:val="18"/>
                <w:lang w:val="es-ES_tradnl"/>
              </w:rPr>
              <w:t>Porcentaje</w:t>
            </w:r>
            <w:r w:rsidR="006A63EB">
              <w:rPr>
                <w:rFonts w:ascii="Verdana" w:hAnsi="Verdana" w:cstheme="minorHAnsi"/>
                <w:sz w:val="18"/>
                <w:szCs w:val="18"/>
                <w:lang w:val="es-ES_tradnl"/>
              </w:rPr>
              <w:t xml:space="preserve"> </w:t>
            </w:r>
            <w:r w:rsidRPr="00E43E23">
              <w:rPr>
                <w:rFonts w:ascii="Verdana" w:hAnsi="Verdana" w:cstheme="minorHAnsi"/>
                <w:sz w:val="18"/>
                <w:szCs w:val="18"/>
                <w:lang w:val="es-ES_tradnl"/>
              </w:rPr>
              <w:t xml:space="preserve">de evaluaciones de habilidades para el cuidado realizadas por proyecto DAM en un tiempo menor a 90 días corridos </w:t>
            </w:r>
            <w:r w:rsidRPr="00E43E23">
              <w:rPr>
                <w:rFonts w:ascii="Verdana" w:hAnsi="Verdana" w:cstheme="minorHAnsi"/>
                <w:sz w:val="18"/>
                <w:szCs w:val="18"/>
                <w:lang w:val="es-ES_tradnl"/>
              </w:rPr>
              <w:lastRenderedPageBreak/>
              <w:t xml:space="preserve">desde la recepción de la orden del Tribunal.   </w:t>
            </w:r>
          </w:p>
        </w:tc>
        <w:tc>
          <w:tcPr>
            <w:tcW w:w="1020" w:type="pct"/>
            <w:shd w:val="clear" w:color="auto" w:fill="auto"/>
          </w:tcPr>
          <w:p w14:paraId="00B9F1D9" w14:textId="77777777" w:rsidR="00E43E23" w:rsidRPr="00E43E23" w:rsidRDefault="00E43E23" w:rsidP="006A63EB">
            <w:pPr>
              <w:jc w:val="both"/>
              <w:rPr>
                <w:rFonts w:ascii="Verdana" w:hAnsi="Verdana" w:cstheme="minorHAnsi"/>
                <w:sz w:val="18"/>
                <w:szCs w:val="18"/>
                <w:lang w:val="es-ES_tradnl"/>
              </w:rPr>
            </w:pPr>
            <w:r w:rsidRPr="00E43E23">
              <w:rPr>
                <w:rFonts w:ascii="Verdana" w:hAnsi="Verdana" w:cstheme="minorHAnsi"/>
                <w:sz w:val="18"/>
                <w:szCs w:val="18"/>
                <w:lang w:val="es-ES_tradnl"/>
              </w:rPr>
              <w:lastRenderedPageBreak/>
              <w:t>(</w:t>
            </w:r>
            <w:proofErr w:type="spellStart"/>
            <w:r w:rsidRPr="00E43E23">
              <w:rPr>
                <w:rFonts w:ascii="Verdana" w:hAnsi="Verdana" w:cstheme="minorHAnsi"/>
                <w:sz w:val="18"/>
                <w:szCs w:val="18"/>
                <w:lang w:val="es-ES_tradnl"/>
              </w:rPr>
              <w:t>N°</w:t>
            </w:r>
            <w:proofErr w:type="spellEnd"/>
            <w:r w:rsidRPr="00E43E23">
              <w:rPr>
                <w:rFonts w:ascii="Verdana" w:hAnsi="Verdana" w:cstheme="minorHAnsi"/>
                <w:sz w:val="18"/>
                <w:szCs w:val="18"/>
                <w:lang w:val="es-ES_tradnl"/>
              </w:rPr>
              <w:t xml:space="preserve"> de evaluaciones de habilidades para el cuidado realizadas por proyecto DAM en un tiempo menor a 90 días desde la recepción de la orden del Tribunal en el año t/ </w:t>
            </w:r>
            <w:proofErr w:type="spellStart"/>
            <w:r w:rsidRPr="00E43E23">
              <w:rPr>
                <w:rFonts w:ascii="Verdana" w:hAnsi="Verdana" w:cstheme="minorHAnsi"/>
                <w:sz w:val="18"/>
                <w:szCs w:val="18"/>
                <w:lang w:val="es-ES_tradnl"/>
              </w:rPr>
              <w:t>N°</w:t>
            </w:r>
            <w:proofErr w:type="spellEnd"/>
            <w:r w:rsidRPr="00E43E23">
              <w:rPr>
                <w:rFonts w:ascii="Verdana" w:hAnsi="Verdana" w:cstheme="minorHAnsi"/>
                <w:sz w:val="18"/>
                <w:szCs w:val="18"/>
                <w:lang w:val="es-ES_tradnl"/>
              </w:rPr>
              <w:t xml:space="preserve"> total de evaluaciones de habilidades para </w:t>
            </w:r>
            <w:r w:rsidRPr="00E43E23">
              <w:rPr>
                <w:rFonts w:ascii="Verdana" w:hAnsi="Verdana" w:cstheme="minorHAnsi"/>
                <w:sz w:val="18"/>
                <w:szCs w:val="18"/>
                <w:lang w:val="es-ES_tradnl"/>
              </w:rPr>
              <w:lastRenderedPageBreak/>
              <w:t>el cuidado realizadas por proyecto DAM en el año t/ *100</w:t>
            </w:r>
          </w:p>
        </w:tc>
        <w:tc>
          <w:tcPr>
            <w:tcW w:w="906" w:type="pct"/>
          </w:tcPr>
          <w:p w14:paraId="787FCBE6" w14:textId="77777777" w:rsidR="00E43E23" w:rsidRPr="00E43E23" w:rsidRDefault="00E43E23" w:rsidP="006A63EB">
            <w:pPr>
              <w:jc w:val="center"/>
              <w:rPr>
                <w:rFonts w:ascii="Verdana" w:hAnsi="Verdana" w:cstheme="minorHAnsi"/>
                <w:sz w:val="18"/>
                <w:szCs w:val="18"/>
                <w:lang w:val="es-ES_tradnl"/>
              </w:rPr>
            </w:pPr>
            <w:r w:rsidRPr="00E43E23">
              <w:rPr>
                <w:rFonts w:ascii="Verdana" w:hAnsi="Verdana" w:cstheme="minorHAnsi"/>
                <w:sz w:val="18"/>
                <w:szCs w:val="18"/>
                <w:lang w:val="es-ES_tradnl"/>
              </w:rPr>
              <w:lastRenderedPageBreak/>
              <w:t>90%</w:t>
            </w:r>
          </w:p>
          <w:p w14:paraId="59BE2DFE" w14:textId="77777777" w:rsidR="00E43E23" w:rsidRPr="00E43E23" w:rsidRDefault="00E43E23" w:rsidP="006A63EB">
            <w:pPr>
              <w:jc w:val="center"/>
              <w:rPr>
                <w:rFonts w:ascii="Verdana" w:hAnsi="Verdana" w:cstheme="minorHAnsi"/>
                <w:sz w:val="18"/>
                <w:szCs w:val="18"/>
                <w:lang w:val="es-ES_tradnl"/>
              </w:rPr>
            </w:pPr>
          </w:p>
        </w:tc>
        <w:tc>
          <w:tcPr>
            <w:tcW w:w="1009" w:type="pct"/>
            <w:shd w:val="clear" w:color="auto" w:fill="auto"/>
          </w:tcPr>
          <w:p w14:paraId="6FF73CD1" w14:textId="77777777" w:rsidR="00E43E23" w:rsidRPr="00E43E23" w:rsidRDefault="00E43E23" w:rsidP="007328E8">
            <w:pPr>
              <w:jc w:val="both"/>
              <w:rPr>
                <w:rFonts w:ascii="Verdana" w:hAnsi="Verdana" w:cstheme="minorHAnsi"/>
                <w:sz w:val="18"/>
                <w:szCs w:val="18"/>
                <w:lang w:val="es-ES_tradnl"/>
              </w:rPr>
            </w:pPr>
            <w:r w:rsidRPr="00E43E23">
              <w:rPr>
                <w:rFonts w:ascii="Verdana" w:hAnsi="Verdana" w:cstheme="minorHAnsi"/>
                <w:sz w:val="18"/>
                <w:szCs w:val="18"/>
                <w:lang w:val="es-ES_tradnl"/>
              </w:rPr>
              <w:t>Base de datos SENAINFO</w:t>
            </w:r>
          </w:p>
          <w:p w14:paraId="7AE50C11" w14:textId="77777777" w:rsidR="00E43E23" w:rsidRPr="00E43E23" w:rsidRDefault="00E43E23" w:rsidP="007328E8">
            <w:pPr>
              <w:jc w:val="both"/>
              <w:rPr>
                <w:rFonts w:ascii="Verdana" w:hAnsi="Verdana" w:cstheme="minorHAnsi"/>
                <w:sz w:val="18"/>
                <w:szCs w:val="18"/>
                <w:lang w:val="es-ES_tradnl"/>
              </w:rPr>
            </w:pPr>
          </w:p>
          <w:p w14:paraId="400CE8FA" w14:textId="77777777" w:rsidR="00E43E23" w:rsidRPr="00E43E23" w:rsidRDefault="00E43E23" w:rsidP="007328E8">
            <w:pPr>
              <w:jc w:val="both"/>
              <w:rPr>
                <w:rFonts w:ascii="Verdana" w:hAnsi="Verdana" w:cstheme="minorHAnsi"/>
                <w:sz w:val="18"/>
                <w:szCs w:val="18"/>
                <w:lang w:val="es-ES_tradnl"/>
              </w:rPr>
            </w:pPr>
            <w:r w:rsidRPr="00E43E23">
              <w:rPr>
                <w:rFonts w:ascii="Verdana" w:hAnsi="Verdana" w:cstheme="minorHAnsi"/>
                <w:sz w:val="18"/>
                <w:szCs w:val="18"/>
                <w:lang w:val="es-ES_tradnl"/>
              </w:rPr>
              <w:t>Carpeta del caso</w:t>
            </w:r>
          </w:p>
          <w:p w14:paraId="4A52A1F3" w14:textId="77777777" w:rsidR="00E43E23" w:rsidRPr="00E43E23" w:rsidRDefault="00E43E23" w:rsidP="007328E8">
            <w:pPr>
              <w:jc w:val="both"/>
              <w:rPr>
                <w:rFonts w:ascii="Verdana" w:hAnsi="Verdana" w:cstheme="minorHAnsi"/>
                <w:sz w:val="18"/>
                <w:szCs w:val="18"/>
                <w:lang w:val="es-ES_tradnl"/>
              </w:rPr>
            </w:pPr>
            <w:r w:rsidRPr="00E43E23">
              <w:rPr>
                <w:rFonts w:ascii="Verdana" w:hAnsi="Verdana" w:cstheme="minorHAnsi"/>
                <w:sz w:val="18"/>
                <w:szCs w:val="18"/>
                <w:lang w:val="es-ES_tradnl"/>
              </w:rPr>
              <w:t>Informe elaborado</w:t>
            </w:r>
          </w:p>
        </w:tc>
      </w:tr>
      <w:tr w:rsidR="00E43E23" w:rsidRPr="00E43E23" w14:paraId="69E58709" w14:textId="77777777" w:rsidTr="00396873">
        <w:tc>
          <w:tcPr>
            <w:tcW w:w="957" w:type="pct"/>
            <w:vMerge w:val="restart"/>
            <w:shd w:val="clear" w:color="auto" w:fill="auto"/>
          </w:tcPr>
          <w:p w14:paraId="48957902" w14:textId="77777777" w:rsidR="00E43E23" w:rsidRPr="00E43E23" w:rsidRDefault="00E43E23" w:rsidP="006A63EB">
            <w:pPr>
              <w:jc w:val="both"/>
              <w:rPr>
                <w:rFonts w:ascii="Verdana" w:hAnsi="Verdana" w:cstheme="minorHAnsi"/>
                <w:sz w:val="18"/>
                <w:szCs w:val="18"/>
                <w:lang w:val="es-ES_tradnl"/>
              </w:rPr>
            </w:pPr>
            <w:r w:rsidRPr="00E43E23">
              <w:rPr>
                <w:rFonts w:ascii="Verdana" w:hAnsi="Verdana" w:cstheme="minorHAnsi"/>
                <w:sz w:val="18"/>
                <w:szCs w:val="18"/>
                <w:lang w:val="es-ES_tradnl" w:bidi="es-ES"/>
              </w:rPr>
              <w:t>Establecer hipótesis diagnósticas y pronósticos con fines de protección de los niños, niñas y adolescentes que permita establecer derivaciones pertinentes a cada situación de riesgos de daño o vulneración encontrada.</w:t>
            </w:r>
          </w:p>
        </w:tc>
        <w:tc>
          <w:tcPr>
            <w:tcW w:w="1108" w:type="pct"/>
            <w:shd w:val="clear" w:color="auto" w:fill="auto"/>
          </w:tcPr>
          <w:p w14:paraId="2950180C" w14:textId="77777777" w:rsidR="00E43E23" w:rsidRPr="00E43E23" w:rsidRDefault="00E43E23" w:rsidP="006A63EB">
            <w:pPr>
              <w:jc w:val="both"/>
              <w:rPr>
                <w:rFonts w:ascii="Verdana" w:hAnsi="Verdana" w:cstheme="minorHAnsi"/>
                <w:sz w:val="18"/>
                <w:szCs w:val="18"/>
                <w:lang w:val="es-ES_tradnl"/>
              </w:rPr>
            </w:pPr>
            <w:r w:rsidRPr="00E43E23">
              <w:rPr>
                <w:rFonts w:ascii="Verdana" w:hAnsi="Verdana" w:cstheme="minorHAnsi"/>
                <w:sz w:val="18"/>
                <w:szCs w:val="18"/>
                <w:lang w:val="es-ES_tradnl"/>
              </w:rPr>
              <w:t>Calidad</w:t>
            </w:r>
          </w:p>
          <w:p w14:paraId="00B7416E" w14:textId="77777777" w:rsidR="00E43E23" w:rsidRPr="00E43E23" w:rsidRDefault="00E43E23" w:rsidP="006A63EB">
            <w:pPr>
              <w:jc w:val="both"/>
              <w:rPr>
                <w:rFonts w:ascii="Verdana" w:hAnsi="Verdana" w:cstheme="minorHAnsi"/>
                <w:sz w:val="18"/>
                <w:szCs w:val="18"/>
                <w:lang w:val="es-ES_tradnl"/>
              </w:rPr>
            </w:pPr>
            <w:r w:rsidRPr="00E43E23">
              <w:rPr>
                <w:rFonts w:ascii="Verdana" w:hAnsi="Verdana" w:cstheme="minorHAnsi"/>
                <w:sz w:val="18"/>
                <w:szCs w:val="18"/>
                <w:lang w:val="es-ES_tradnl"/>
              </w:rPr>
              <w:t>Porcentaje de niñas, niños y adolescentes que no reingresan al mismo proyecto DAM para la realización de la misma pericia ordenada inicialmente</w:t>
            </w:r>
          </w:p>
        </w:tc>
        <w:tc>
          <w:tcPr>
            <w:tcW w:w="1020" w:type="pct"/>
            <w:shd w:val="clear" w:color="auto" w:fill="auto"/>
          </w:tcPr>
          <w:p w14:paraId="1155CDDD" w14:textId="5F718D68" w:rsidR="00E43E23" w:rsidRPr="00E43E23" w:rsidRDefault="00E43E23" w:rsidP="006A63EB">
            <w:pPr>
              <w:jc w:val="both"/>
              <w:rPr>
                <w:rFonts w:ascii="Verdana" w:hAnsi="Verdana" w:cstheme="minorHAnsi"/>
                <w:sz w:val="18"/>
                <w:szCs w:val="18"/>
                <w:lang w:val="es-ES_tradnl"/>
              </w:rPr>
            </w:pPr>
            <w:r w:rsidRPr="00E43E23">
              <w:rPr>
                <w:rFonts w:ascii="Verdana" w:hAnsi="Verdana" w:cstheme="minorHAnsi"/>
                <w:sz w:val="18"/>
                <w:szCs w:val="18"/>
                <w:lang w:val="es-ES_tradnl"/>
              </w:rPr>
              <w:t xml:space="preserve">(Número de niñas, niños y adolescentes reingresados por la misma pericia al proyecto DAM en el año t/ </w:t>
            </w:r>
            <w:proofErr w:type="spellStart"/>
            <w:r w:rsidRPr="00E43E23">
              <w:rPr>
                <w:rFonts w:ascii="Verdana" w:hAnsi="Verdana" w:cstheme="minorHAnsi"/>
                <w:sz w:val="18"/>
                <w:szCs w:val="18"/>
                <w:lang w:val="es-ES_tradnl"/>
              </w:rPr>
              <w:t>Nº</w:t>
            </w:r>
            <w:proofErr w:type="spellEnd"/>
            <w:r w:rsidRPr="00E43E23">
              <w:rPr>
                <w:rFonts w:ascii="Verdana" w:hAnsi="Verdana" w:cstheme="minorHAnsi"/>
                <w:sz w:val="18"/>
                <w:szCs w:val="18"/>
                <w:lang w:val="es-ES_tradnl"/>
              </w:rPr>
              <w:t xml:space="preserve"> de niñas, niños y adolescentes ingresados en Proyecto DAM en el año t)</w:t>
            </w:r>
            <w:r w:rsidR="006A63EB">
              <w:rPr>
                <w:rFonts w:ascii="Verdana" w:hAnsi="Verdana" w:cstheme="minorHAnsi"/>
                <w:sz w:val="18"/>
                <w:szCs w:val="18"/>
                <w:lang w:val="es-ES_tradnl"/>
              </w:rPr>
              <w:t xml:space="preserve"> </w:t>
            </w:r>
            <w:r w:rsidRPr="00E43E23">
              <w:rPr>
                <w:rFonts w:ascii="Verdana" w:hAnsi="Verdana" w:cstheme="minorHAnsi"/>
                <w:sz w:val="18"/>
                <w:szCs w:val="18"/>
                <w:lang w:val="es-ES_tradnl"/>
              </w:rPr>
              <w:t>*100</w:t>
            </w:r>
          </w:p>
        </w:tc>
        <w:tc>
          <w:tcPr>
            <w:tcW w:w="906" w:type="pct"/>
            <w:shd w:val="clear" w:color="auto" w:fill="auto"/>
          </w:tcPr>
          <w:p w14:paraId="23C753E8" w14:textId="77777777" w:rsidR="00E43E23" w:rsidRPr="00E43E23" w:rsidRDefault="00E43E23" w:rsidP="00396873">
            <w:pPr>
              <w:jc w:val="center"/>
              <w:rPr>
                <w:rFonts w:ascii="Verdana" w:hAnsi="Verdana" w:cstheme="minorHAnsi"/>
                <w:sz w:val="18"/>
                <w:szCs w:val="18"/>
                <w:lang w:val="es-ES_tradnl"/>
              </w:rPr>
            </w:pPr>
            <w:r w:rsidRPr="00E43E23">
              <w:rPr>
                <w:rFonts w:ascii="Verdana" w:hAnsi="Verdana" w:cstheme="minorHAnsi"/>
                <w:sz w:val="18"/>
                <w:szCs w:val="18"/>
                <w:lang w:val="es-ES_tradnl"/>
              </w:rPr>
              <w:t>5%</w:t>
            </w:r>
          </w:p>
          <w:p w14:paraId="30EAA83D" w14:textId="77777777" w:rsidR="00E43E23" w:rsidRPr="00E43E23" w:rsidRDefault="00E43E23" w:rsidP="00396873">
            <w:pPr>
              <w:jc w:val="center"/>
              <w:rPr>
                <w:rFonts w:ascii="Verdana" w:hAnsi="Verdana" w:cstheme="minorHAnsi"/>
                <w:sz w:val="18"/>
                <w:szCs w:val="18"/>
                <w:lang w:val="es-ES_tradnl"/>
              </w:rPr>
            </w:pPr>
          </w:p>
        </w:tc>
        <w:tc>
          <w:tcPr>
            <w:tcW w:w="1009" w:type="pct"/>
            <w:shd w:val="clear" w:color="auto" w:fill="auto"/>
          </w:tcPr>
          <w:p w14:paraId="3544E9CA" w14:textId="77777777" w:rsidR="00E43E23" w:rsidRPr="00E43E23" w:rsidRDefault="00E43E23" w:rsidP="00396873">
            <w:pPr>
              <w:rPr>
                <w:rFonts w:ascii="Verdana" w:hAnsi="Verdana" w:cstheme="minorHAnsi"/>
                <w:sz w:val="18"/>
                <w:szCs w:val="18"/>
                <w:lang w:val="es-ES_tradnl"/>
              </w:rPr>
            </w:pPr>
            <w:r w:rsidRPr="00E43E23">
              <w:rPr>
                <w:rFonts w:ascii="Verdana" w:hAnsi="Verdana" w:cstheme="minorHAnsi"/>
                <w:sz w:val="18"/>
                <w:szCs w:val="18"/>
                <w:lang w:val="es-ES_tradnl"/>
              </w:rPr>
              <w:t>Base de datos SENAINFO</w:t>
            </w:r>
          </w:p>
          <w:p w14:paraId="2FC9C05D" w14:textId="77777777" w:rsidR="00E43E23" w:rsidRPr="00E43E23" w:rsidRDefault="00E43E23" w:rsidP="00396873">
            <w:pPr>
              <w:rPr>
                <w:rFonts w:ascii="Verdana" w:hAnsi="Verdana" w:cstheme="minorHAnsi"/>
                <w:sz w:val="18"/>
                <w:szCs w:val="18"/>
                <w:lang w:val="es-ES_tradnl"/>
              </w:rPr>
            </w:pPr>
          </w:p>
        </w:tc>
      </w:tr>
      <w:tr w:rsidR="00E43E23" w:rsidRPr="00E43E23" w14:paraId="4D6CE83B" w14:textId="77777777" w:rsidTr="00396873">
        <w:tc>
          <w:tcPr>
            <w:tcW w:w="957" w:type="pct"/>
            <w:vMerge/>
            <w:shd w:val="clear" w:color="auto" w:fill="auto"/>
          </w:tcPr>
          <w:p w14:paraId="257A6543" w14:textId="77777777" w:rsidR="00E43E23" w:rsidRPr="00E43E23" w:rsidRDefault="00E43E23" w:rsidP="00396873">
            <w:pPr>
              <w:rPr>
                <w:rFonts w:ascii="Verdana" w:hAnsi="Verdana" w:cstheme="minorHAnsi"/>
                <w:sz w:val="18"/>
                <w:szCs w:val="18"/>
                <w:lang w:val="es-ES_tradnl"/>
              </w:rPr>
            </w:pPr>
          </w:p>
        </w:tc>
        <w:tc>
          <w:tcPr>
            <w:tcW w:w="1108" w:type="pct"/>
            <w:shd w:val="clear" w:color="auto" w:fill="auto"/>
          </w:tcPr>
          <w:p w14:paraId="638B763B" w14:textId="77777777" w:rsidR="00E43E23" w:rsidRPr="00E43E23" w:rsidRDefault="00E43E23" w:rsidP="006A63EB">
            <w:pPr>
              <w:jc w:val="both"/>
              <w:rPr>
                <w:rFonts w:ascii="Verdana" w:hAnsi="Verdana" w:cstheme="minorHAnsi"/>
                <w:sz w:val="18"/>
                <w:szCs w:val="18"/>
                <w:lang w:val="es-ES_tradnl"/>
              </w:rPr>
            </w:pPr>
            <w:r w:rsidRPr="00E43E23">
              <w:rPr>
                <w:rFonts w:ascii="Verdana" w:hAnsi="Verdana" w:cstheme="minorHAnsi"/>
                <w:sz w:val="18"/>
                <w:szCs w:val="18"/>
                <w:lang w:val="es-ES_tradnl"/>
              </w:rPr>
              <w:t>Porcentaje de Asistencia del profesional a las audiencias requeridas por Tribunal, para dar a conocer hipótesis y diagnósticos.</w:t>
            </w:r>
          </w:p>
        </w:tc>
        <w:tc>
          <w:tcPr>
            <w:tcW w:w="1020" w:type="pct"/>
            <w:shd w:val="clear" w:color="auto" w:fill="auto"/>
          </w:tcPr>
          <w:p w14:paraId="7843ACCB" w14:textId="77777777" w:rsidR="00E43E23" w:rsidRPr="00E43E23" w:rsidRDefault="00E43E23" w:rsidP="006A63EB">
            <w:pPr>
              <w:jc w:val="both"/>
              <w:rPr>
                <w:rFonts w:ascii="Verdana" w:hAnsi="Verdana" w:cstheme="minorHAnsi"/>
                <w:sz w:val="18"/>
                <w:szCs w:val="18"/>
                <w:lang w:val="es-ES_tradnl"/>
              </w:rPr>
            </w:pPr>
            <w:r w:rsidRPr="00E43E23">
              <w:rPr>
                <w:rFonts w:ascii="Verdana" w:hAnsi="Verdana" w:cstheme="minorHAnsi"/>
                <w:sz w:val="18"/>
                <w:szCs w:val="18"/>
                <w:lang w:val="es-ES_tradnl"/>
              </w:rPr>
              <w:t xml:space="preserve"> </w:t>
            </w:r>
            <w:proofErr w:type="spellStart"/>
            <w:r w:rsidRPr="00E43E23">
              <w:rPr>
                <w:rFonts w:ascii="Verdana" w:hAnsi="Verdana" w:cstheme="minorHAnsi"/>
                <w:sz w:val="18"/>
                <w:szCs w:val="18"/>
                <w:lang w:val="es-ES_tradnl"/>
              </w:rPr>
              <w:t>N°</w:t>
            </w:r>
            <w:proofErr w:type="spellEnd"/>
            <w:r w:rsidRPr="00E43E23">
              <w:rPr>
                <w:rFonts w:ascii="Verdana" w:hAnsi="Verdana" w:cstheme="minorHAnsi"/>
                <w:sz w:val="18"/>
                <w:szCs w:val="18"/>
                <w:lang w:val="es-ES_tradnl"/>
              </w:rPr>
              <w:t xml:space="preserve"> de asistencia audiencia requeridas en Tribunal para dar a conocer hipótesis y diagnósticos, en el año t / </w:t>
            </w:r>
            <w:proofErr w:type="spellStart"/>
            <w:r w:rsidRPr="00E43E23">
              <w:rPr>
                <w:rFonts w:ascii="Verdana" w:hAnsi="Verdana" w:cstheme="minorHAnsi"/>
                <w:sz w:val="18"/>
                <w:szCs w:val="18"/>
                <w:lang w:val="es-ES_tradnl"/>
              </w:rPr>
              <w:t>N°</w:t>
            </w:r>
            <w:proofErr w:type="spellEnd"/>
            <w:r w:rsidRPr="00E43E23">
              <w:rPr>
                <w:rFonts w:ascii="Verdana" w:hAnsi="Verdana" w:cstheme="minorHAnsi"/>
                <w:sz w:val="18"/>
                <w:szCs w:val="18"/>
                <w:lang w:val="es-ES_tradnl"/>
              </w:rPr>
              <w:t xml:space="preserve"> total de citaciones a las audiencias en Tribunal para dar a conocer hipótesis y diagnósticos.</w:t>
            </w:r>
          </w:p>
        </w:tc>
        <w:tc>
          <w:tcPr>
            <w:tcW w:w="906" w:type="pct"/>
            <w:shd w:val="clear" w:color="auto" w:fill="auto"/>
          </w:tcPr>
          <w:p w14:paraId="5748CF25" w14:textId="77777777" w:rsidR="00E43E23" w:rsidRPr="00E43E23" w:rsidRDefault="00E43E23" w:rsidP="00396873">
            <w:pPr>
              <w:jc w:val="center"/>
              <w:rPr>
                <w:rFonts w:ascii="Verdana" w:hAnsi="Verdana" w:cstheme="minorHAnsi"/>
                <w:sz w:val="18"/>
                <w:szCs w:val="18"/>
                <w:lang w:val="es-ES_tradnl"/>
              </w:rPr>
            </w:pPr>
            <w:r w:rsidRPr="00E43E23">
              <w:rPr>
                <w:rFonts w:ascii="Verdana" w:hAnsi="Verdana" w:cstheme="minorHAnsi"/>
                <w:sz w:val="18"/>
                <w:szCs w:val="18"/>
                <w:lang w:val="es-ES_tradnl"/>
              </w:rPr>
              <w:t>90%</w:t>
            </w:r>
          </w:p>
        </w:tc>
        <w:tc>
          <w:tcPr>
            <w:tcW w:w="1009" w:type="pct"/>
            <w:shd w:val="clear" w:color="auto" w:fill="auto"/>
          </w:tcPr>
          <w:p w14:paraId="1F3FB1C2" w14:textId="77777777" w:rsidR="00E43E23" w:rsidRPr="00E43E23" w:rsidRDefault="00E43E23" w:rsidP="00396873">
            <w:pPr>
              <w:rPr>
                <w:rFonts w:ascii="Verdana" w:hAnsi="Verdana" w:cstheme="minorHAnsi"/>
                <w:sz w:val="18"/>
                <w:szCs w:val="18"/>
                <w:lang w:val="es-ES_tradnl"/>
              </w:rPr>
            </w:pPr>
            <w:r w:rsidRPr="00E43E23">
              <w:rPr>
                <w:rFonts w:ascii="Verdana" w:hAnsi="Verdana" w:cstheme="minorHAnsi"/>
                <w:sz w:val="18"/>
                <w:szCs w:val="18"/>
                <w:lang w:val="es-ES_tradnl"/>
              </w:rPr>
              <w:t>Resolución de Tribunal de Familia</w:t>
            </w:r>
          </w:p>
          <w:p w14:paraId="699327DB" w14:textId="77777777" w:rsidR="00E43E23" w:rsidRPr="00E43E23" w:rsidRDefault="00E43E23" w:rsidP="00396873">
            <w:pPr>
              <w:rPr>
                <w:rFonts w:ascii="Verdana" w:hAnsi="Verdana" w:cstheme="minorHAnsi"/>
                <w:sz w:val="18"/>
                <w:szCs w:val="18"/>
                <w:lang w:val="es-ES_tradnl"/>
              </w:rPr>
            </w:pPr>
            <w:r w:rsidRPr="00E43E23">
              <w:rPr>
                <w:rFonts w:ascii="Verdana" w:hAnsi="Verdana" w:cstheme="minorHAnsi"/>
                <w:sz w:val="18"/>
                <w:szCs w:val="18"/>
                <w:lang w:val="es-ES_tradnl"/>
              </w:rPr>
              <w:t>Encuesta Anual a Tribunal de Familia</w:t>
            </w:r>
          </w:p>
        </w:tc>
      </w:tr>
    </w:tbl>
    <w:p w14:paraId="6615F9F2" w14:textId="77777777" w:rsidR="00E43E23" w:rsidRPr="00BD36F9" w:rsidRDefault="00E43E23" w:rsidP="00E43E23">
      <w:pPr>
        <w:rPr>
          <w:b/>
          <w:bCs/>
          <w:lang w:val="es-ES_tradnl"/>
        </w:rPr>
      </w:pPr>
    </w:p>
    <w:p w14:paraId="7422A2EF" w14:textId="77777777" w:rsidR="00E43E23" w:rsidRPr="00BD36F9" w:rsidRDefault="00E43E23" w:rsidP="00E43E23">
      <w:pPr>
        <w:rPr>
          <w:b/>
          <w:bCs/>
          <w:lang w:val="es-ES_tradnl"/>
        </w:rPr>
      </w:pPr>
    </w:p>
    <w:p w14:paraId="54FA2488" w14:textId="101F1927" w:rsidR="00F41198" w:rsidRPr="00E43E23" w:rsidRDefault="00E43E23" w:rsidP="00E43E23">
      <w:pPr>
        <w:rPr>
          <w:b/>
          <w:bCs/>
          <w:lang w:val="es-ES_tradnl"/>
        </w:rPr>
        <w:sectPr w:rsidR="00F41198" w:rsidRPr="00E43E23" w:rsidSect="00CE14D2">
          <w:footerReference w:type="default" r:id="rId17"/>
          <w:footerReference w:type="first" r:id="rId18"/>
          <w:pgSz w:w="18720" w:h="12240" w:orient="landscape"/>
          <w:pgMar w:top="1017" w:right="1460" w:bottom="280" w:left="1480" w:header="227" w:footer="0" w:gutter="0"/>
          <w:cols w:space="720"/>
          <w:docGrid w:linePitch="326"/>
        </w:sectPr>
      </w:pPr>
      <w:r w:rsidRPr="00BD36F9">
        <w:rPr>
          <w:b/>
          <w:bCs/>
          <w:lang w:val="es-ES_tradnl"/>
        </w:rPr>
        <w:br w:type="page"/>
      </w:r>
      <w:bookmarkEnd w:id="2"/>
    </w:p>
    <w:p w14:paraId="1E377CC7" w14:textId="7661B791" w:rsidR="00506B52" w:rsidRPr="00E60154" w:rsidRDefault="00506B52" w:rsidP="00506B52">
      <w:pPr>
        <w:rPr>
          <w:rFonts w:ascii="Verdana" w:hAnsi="Verdana" w:cs="Arial"/>
          <w:b/>
          <w:sz w:val="20"/>
          <w:szCs w:val="20"/>
        </w:rPr>
      </w:pPr>
    </w:p>
    <w:tbl>
      <w:tblPr>
        <w:tblW w:w="5000" w:type="pct"/>
        <w:tblCellMar>
          <w:left w:w="0" w:type="dxa"/>
          <w:right w:w="0" w:type="dxa"/>
        </w:tblCellMar>
        <w:tblLook w:val="0000" w:firstRow="0" w:lastRow="0" w:firstColumn="0" w:lastColumn="0" w:noHBand="0" w:noVBand="0"/>
      </w:tblPr>
      <w:tblGrid>
        <w:gridCol w:w="3776"/>
        <w:gridCol w:w="2072"/>
        <w:gridCol w:w="832"/>
        <w:gridCol w:w="835"/>
        <w:gridCol w:w="835"/>
        <w:gridCol w:w="835"/>
        <w:gridCol w:w="832"/>
        <w:gridCol w:w="832"/>
        <w:gridCol w:w="832"/>
        <w:gridCol w:w="832"/>
        <w:gridCol w:w="832"/>
        <w:gridCol w:w="841"/>
        <w:gridCol w:w="841"/>
        <w:gridCol w:w="844"/>
      </w:tblGrid>
      <w:tr w:rsidR="00506B52" w:rsidRPr="00120DEE" w14:paraId="0A0EB3A4" w14:textId="77777777" w:rsidTr="00E43E23">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1BA9A4F"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EBEB57E"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8"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75459915"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120DEE" w14:paraId="6C741BC0"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10E5B8A" w14:textId="77777777" w:rsidR="00506B52" w:rsidRPr="00120DEE" w:rsidRDefault="00506B52"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EDAA97B" w14:textId="77777777" w:rsidR="00506B52" w:rsidRPr="00120DEE"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5A4A056" w14:textId="77777777" w:rsidR="00506B52" w:rsidRPr="007E6F6B" w:rsidRDefault="4303926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A7D61E" w14:textId="77777777" w:rsidR="00506B52" w:rsidRPr="007E6F6B" w:rsidRDefault="43725B1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CDEC54" w14:textId="77777777" w:rsidR="00506B52" w:rsidRPr="007E6F6B" w:rsidRDefault="13EC8C8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F02B89" w14:textId="77777777" w:rsidR="00506B52" w:rsidRPr="007E6F6B" w:rsidRDefault="357F62B9"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C2D228" w14:textId="77777777" w:rsidR="00506B52" w:rsidRPr="007E6F6B" w:rsidRDefault="36212BF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050287" w14:textId="77777777" w:rsidR="00506B52" w:rsidRPr="007E6F6B" w:rsidRDefault="4F8702C1"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3EBF27" w14:textId="77777777" w:rsidR="00506B52" w:rsidRPr="007E6F6B" w:rsidRDefault="2471B491"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37E0EF" w14:textId="77777777" w:rsidR="00506B52" w:rsidRPr="007E6F6B" w:rsidRDefault="0EC1C375"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BCF947" w14:textId="77777777" w:rsidR="00506B52" w:rsidRPr="007E6F6B" w:rsidRDefault="0F0AB77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40B6E" w14:textId="77777777" w:rsidR="00506B52" w:rsidRPr="007E6F6B" w:rsidRDefault="1C8EAB22"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2777B8" w14:textId="77777777" w:rsidR="00506B52" w:rsidRPr="007E6F6B" w:rsidRDefault="34F3D24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2891F4" w14:textId="77777777" w:rsidR="00506B52" w:rsidRPr="007E6F6B" w:rsidRDefault="61AD906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506B52" w:rsidRPr="00120DEE" w14:paraId="2B0D0BC9"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5973FC"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BC35F4B"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12B846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84550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F3BB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63EEF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37F1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BFEE9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3046F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1FF34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4104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B163D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EEB3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A38AB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0181EBEA"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89E32E"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ADD2849"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5F6AC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907B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CBDB5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AA436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E8224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8CF3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B188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C41BD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6C36B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7B9B6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060D4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8E3A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34C36338"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442D12"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2820D2C"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3FF2C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51930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83A45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440A5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DDE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593E9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C2799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BFC7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55B9C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C4717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42A7B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29197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4B13C6B6"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C22586"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2658C7"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7288E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F4832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57CEF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AB161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7A898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BDE5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8D435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5C25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0C579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8926E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A7419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C227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3FDC8961"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BB2209"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6159F04"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6823D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8EDFB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BD9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5BD7D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737E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C93EB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786F4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523E5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2DEB4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A765E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BF18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6CC55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5B099590"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8F2D1A"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1C1F046"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82B7F4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7BDA19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0EC70D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B1222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B76E67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B73409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F82110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D37B5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300EA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DAFDAA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E64811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0B9980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6BD05AEB" w14:textId="77777777" w:rsidTr="00E43E23">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9BB936D"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C137578"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8"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218E5144"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120DEE" w14:paraId="63CA26FD"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333CD292" w14:textId="77777777" w:rsidR="00506B52" w:rsidRPr="00120DEE" w:rsidRDefault="00506B52"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F6705C7" w14:textId="77777777" w:rsidR="00506B52" w:rsidRPr="00120DEE"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E557BDB" w14:textId="77777777" w:rsidR="00506B52" w:rsidRPr="007E6F6B" w:rsidRDefault="211ACFF8" w:rsidP="00C23C34">
            <w:pPr>
              <w:pStyle w:val="Ttulo3"/>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7D7538" w14:textId="77777777" w:rsidR="00506B52" w:rsidRPr="007E6F6B" w:rsidRDefault="39546179"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06DE81" w14:textId="77777777" w:rsidR="00506B52" w:rsidRPr="007E6F6B" w:rsidRDefault="4E39A4AB"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2C9B0" w14:textId="77777777" w:rsidR="00506B52" w:rsidRPr="007E6F6B" w:rsidRDefault="7A46062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504212" w14:textId="77777777" w:rsidR="00506B52" w:rsidRPr="007E6F6B" w:rsidRDefault="5AED5B6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03A447" w14:textId="77777777" w:rsidR="00506B52" w:rsidRPr="007E6F6B" w:rsidRDefault="0F27525B"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C1F575" w14:textId="77777777" w:rsidR="00506B52" w:rsidRPr="007E6F6B" w:rsidRDefault="2338F52F"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F27627" w14:textId="77777777" w:rsidR="00506B52" w:rsidRPr="007E6F6B" w:rsidRDefault="136227E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B782E" w14:textId="77777777" w:rsidR="00506B52" w:rsidRPr="007E6F6B" w:rsidRDefault="755DCD5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2E5787" w14:textId="77777777" w:rsidR="00506B52" w:rsidRPr="007E6F6B" w:rsidRDefault="1E8094A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E08F36" w14:textId="77777777" w:rsidR="00506B52" w:rsidRPr="007E6F6B" w:rsidRDefault="5F918B1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E2FB2A" w14:textId="77777777" w:rsidR="00506B52" w:rsidRPr="007E6F6B" w:rsidRDefault="1D29F21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506B52" w:rsidRPr="00120DEE" w14:paraId="01EC9CB0"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46A29B"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9D90752"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5FACE0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BE921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F8963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A7857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B8C72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BD0C9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98EC8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B5B6D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34A68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E67C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0649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90DFF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05406A85"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43C7E1"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C57E891"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81EDC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AA7E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57475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59B8D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13F15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1E27B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E574A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B95C8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2048F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9B168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BCE05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F717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6F3C4CB7"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433601"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47B74FF"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F4409B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34A7D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17A31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D8AE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FDC9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DEE6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38AFF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C36E5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6C269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1150C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5518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94B6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2F82DD84"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57F5A6"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477D42C"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41360F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7CD54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0ED8F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A5486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D8644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8ABF3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79F1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001A7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04158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BAD52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8F1AD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05B1C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BE1171" w:rsidRPr="00120DEE" w14:paraId="2DDBB25C"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78D4D7" w14:textId="77777777" w:rsidR="00BE1171" w:rsidRPr="00120DEE" w:rsidRDefault="00D4605F" w:rsidP="00BE1171">
            <w:pPr>
              <w:spacing w:after="0" w:line="90" w:lineRule="atLeast"/>
              <w:rPr>
                <w:rFonts w:ascii="Verdana" w:hAnsi="Verdana" w:cs="Arial"/>
                <w:sz w:val="18"/>
                <w:szCs w:val="18"/>
              </w:rPr>
            </w:pPr>
            <w:r>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88A1C51" w14:textId="77777777" w:rsidR="00BE1171" w:rsidRPr="00120DEE" w:rsidRDefault="00BE1171"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6D0B99" w14:textId="77777777" w:rsidR="00BE1171" w:rsidRPr="007E6F6B" w:rsidRDefault="00BE1171" w:rsidP="00CE14D2">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629A97" w14:textId="77777777" w:rsidR="00BE1171" w:rsidRPr="007E6F6B" w:rsidRDefault="00BE1171" w:rsidP="00CE14D2">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D15A90" w14:textId="77777777" w:rsidR="00BE1171" w:rsidRPr="007E6F6B" w:rsidRDefault="00BE1171" w:rsidP="00CE14D2">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8C19A2"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C03517"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C19A01"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3E12B9"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610E6F"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73A040" w14:textId="77777777" w:rsidR="00BE1171" w:rsidRPr="007E6F6B" w:rsidRDefault="00BE1171" w:rsidP="00CE14D2">
            <w:pPr>
              <w:pStyle w:val="Ttulo3"/>
              <w:spacing w:line="90" w:lineRule="atLeast"/>
              <w:rPr>
                <w:rFonts w:ascii="Verdana" w:hAnsi="Verdana" w:cs="Arial"/>
                <w:sz w:val="18"/>
                <w:szCs w:val="18"/>
              </w:rPr>
            </w:pP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D78E9F" w14:textId="77777777" w:rsidR="00BE1171" w:rsidRPr="007E6F6B" w:rsidRDefault="00BE1171" w:rsidP="00CE14D2">
            <w:pPr>
              <w:pStyle w:val="Ttulo3"/>
              <w:spacing w:line="90" w:lineRule="atLeast"/>
              <w:rPr>
                <w:rFonts w:ascii="Verdana" w:hAnsi="Verdana" w:cs="Arial"/>
                <w:sz w:val="18"/>
                <w:szCs w:val="18"/>
              </w:rPr>
            </w:pP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87154C" w14:textId="77777777" w:rsidR="00BE1171" w:rsidRPr="007E6F6B" w:rsidRDefault="00BE1171" w:rsidP="00CE14D2">
            <w:pPr>
              <w:pStyle w:val="Ttulo3"/>
              <w:spacing w:line="90" w:lineRule="atLeast"/>
              <w:rPr>
                <w:rFonts w:ascii="Verdana" w:hAnsi="Verdana" w:cs="Arial"/>
                <w:sz w:val="18"/>
                <w:szCs w:val="18"/>
              </w:rPr>
            </w:pP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48CC8B" w14:textId="77777777" w:rsidR="00BE1171" w:rsidRPr="007E6F6B" w:rsidRDefault="00BE1171" w:rsidP="00CE14D2">
            <w:pPr>
              <w:pStyle w:val="Ttulo3"/>
              <w:spacing w:line="90" w:lineRule="atLeast"/>
              <w:rPr>
                <w:rFonts w:ascii="Verdana" w:hAnsi="Verdana" w:cs="Arial"/>
                <w:sz w:val="18"/>
                <w:szCs w:val="18"/>
              </w:rPr>
            </w:pPr>
          </w:p>
        </w:tc>
      </w:tr>
      <w:tr w:rsidR="00506B52" w:rsidRPr="00120DEE" w14:paraId="6C846E46"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56404C" w14:textId="77777777" w:rsidR="00506B52" w:rsidRPr="00120DEE" w:rsidRDefault="00D4605F" w:rsidP="00CE14D2">
            <w:pPr>
              <w:spacing w:line="90" w:lineRule="atLeast"/>
              <w:rPr>
                <w:rFonts w:ascii="Verdana" w:hAnsi="Verdana" w:cs="Arial"/>
                <w:sz w:val="18"/>
                <w:szCs w:val="18"/>
              </w:rPr>
            </w:pPr>
            <w:r>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7ED8B62"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091E6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DFE2D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0DCC9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6D793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D0291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C455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05988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B9A82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746E4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6932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37E2F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0BB0A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bl>
    <w:p w14:paraId="10C558FA" w14:textId="4F9BC91B" w:rsidR="005365D6" w:rsidRDefault="005365D6" w:rsidP="001C5DBE">
      <w:pPr>
        <w:jc w:val="both"/>
        <w:rPr>
          <w:rFonts w:ascii="Verdana" w:hAnsi="Verdana" w:cs="Arial"/>
          <w:bCs/>
          <w:sz w:val="20"/>
          <w:szCs w:val="20"/>
        </w:rPr>
        <w:sectPr w:rsidR="005365D6" w:rsidSect="00E60154">
          <w:footerReference w:type="default" r:id="rId19"/>
          <w:footerReference w:type="first" r:id="rId20"/>
          <w:pgSz w:w="18722" w:h="12242" w:orient="landscape" w:code="14"/>
          <w:pgMar w:top="1418" w:right="1418" w:bottom="1418" w:left="1418" w:header="709" w:footer="709" w:gutter="0"/>
          <w:cols w:space="708"/>
          <w:docGrid w:linePitch="360"/>
        </w:sectPr>
      </w:pPr>
    </w:p>
    <w:p w14:paraId="7DF331CE" w14:textId="77777777" w:rsidR="007F34E0" w:rsidRPr="00D56AA0" w:rsidRDefault="007F34E0" w:rsidP="00C55E6D">
      <w:pPr>
        <w:jc w:val="both"/>
        <w:rPr>
          <w:rFonts w:ascii="Verdana" w:hAnsi="Verdana" w:cs="Arial"/>
          <w:b/>
          <w:bCs/>
          <w:sz w:val="20"/>
          <w:szCs w:val="20"/>
        </w:rPr>
      </w:pPr>
      <w:bookmarkStart w:id="3" w:name="_Hlk92884699"/>
      <w:r w:rsidRPr="001D7D9E">
        <w:rPr>
          <w:rFonts w:ascii="Verdana" w:hAnsi="Verdana" w:cs="Arial"/>
          <w:b/>
          <w:bCs/>
          <w:sz w:val="20"/>
          <w:szCs w:val="20"/>
        </w:rPr>
        <w:lastRenderedPageBreak/>
        <w:t>DISEÑO DE LA INTERVENCIÓN: METODOLOGIAS Y ESTRATEGIAS</w:t>
      </w:r>
      <w:bookmarkEnd w:id="3"/>
    </w:p>
    <w:p w14:paraId="14A72ACB" w14:textId="70479C85" w:rsidR="001B7CD3" w:rsidRDefault="001B7CD3" w:rsidP="00385A29">
      <w:pPr>
        <w:jc w:val="both"/>
        <w:rPr>
          <w:rFonts w:ascii="Verdana" w:hAnsi="Verdana" w:cs="Arial"/>
          <w:b/>
          <w:sz w:val="20"/>
          <w:szCs w:val="20"/>
        </w:rPr>
      </w:pPr>
    </w:p>
    <w:p w14:paraId="216F6150" w14:textId="6DA6E3EC" w:rsidR="004601F2" w:rsidRDefault="00C028F1" w:rsidP="004601F2">
      <w:pPr>
        <w:pStyle w:val="Prrafodelista"/>
        <w:numPr>
          <w:ilvl w:val="0"/>
          <w:numId w:val="42"/>
        </w:numPr>
        <w:jc w:val="both"/>
        <w:rPr>
          <w:rFonts w:ascii="Verdana" w:hAnsi="Verdana" w:cs="Arial"/>
          <w:bCs/>
          <w:sz w:val="20"/>
          <w:szCs w:val="20"/>
        </w:rPr>
      </w:pPr>
      <w:r>
        <w:rPr>
          <w:rFonts w:ascii="Verdana" w:hAnsi="Verdana" w:cs="Arial"/>
          <w:bCs/>
          <w:sz w:val="20"/>
          <w:szCs w:val="20"/>
        </w:rPr>
        <w:t>Identificar al sujeto de atención, según los</w:t>
      </w:r>
      <w:r w:rsidR="002A643D">
        <w:rPr>
          <w:rFonts w:ascii="Verdana" w:hAnsi="Verdana" w:cs="Arial"/>
          <w:bCs/>
          <w:sz w:val="20"/>
          <w:szCs w:val="20"/>
        </w:rPr>
        <w:t xml:space="preserve"> riesgos, daños y</w:t>
      </w:r>
      <w:r>
        <w:rPr>
          <w:rFonts w:ascii="Verdana" w:hAnsi="Verdana" w:cs="Arial"/>
          <w:bCs/>
          <w:sz w:val="20"/>
          <w:szCs w:val="20"/>
        </w:rPr>
        <w:t xml:space="preserve">/o </w:t>
      </w:r>
      <w:r w:rsidR="002A643D">
        <w:rPr>
          <w:rFonts w:ascii="Verdana" w:hAnsi="Verdana" w:cs="Arial"/>
          <w:bCs/>
          <w:sz w:val="20"/>
          <w:szCs w:val="20"/>
        </w:rPr>
        <w:t xml:space="preserve">posibles vulneraciones de derechos </w:t>
      </w:r>
      <w:r>
        <w:rPr>
          <w:rFonts w:ascii="Verdana" w:hAnsi="Verdana" w:cs="Arial"/>
          <w:bCs/>
          <w:sz w:val="20"/>
          <w:szCs w:val="20"/>
        </w:rPr>
        <w:t xml:space="preserve">que afecten a los </w:t>
      </w:r>
      <w:r w:rsidR="002A643D">
        <w:rPr>
          <w:rFonts w:ascii="Verdana" w:hAnsi="Verdana" w:cs="Arial"/>
          <w:bCs/>
          <w:sz w:val="20"/>
          <w:szCs w:val="20"/>
        </w:rPr>
        <w:t xml:space="preserve">niñas, niños y adolescentes, según </w:t>
      </w:r>
      <w:r w:rsidR="00A43F80">
        <w:rPr>
          <w:rFonts w:ascii="Verdana" w:hAnsi="Verdana" w:cs="Arial"/>
          <w:bCs/>
          <w:sz w:val="20"/>
          <w:szCs w:val="20"/>
        </w:rPr>
        <w:t>diagnósticos y/o evaluaciones requeridas por la autoridad del ámbito judicial</w:t>
      </w:r>
    </w:p>
    <w:p w14:paraId="48F4F987" w14:textId="77777777" w:rsidR="004601F2" w:rsidRDefault="004601F2" w:rsidP="004601F2">
      <w:pPr>
        <w:pStyle w:val="Prrafodelista"/>
        <w:jc w:val="both"/>
        <w:rPr>
          <w:rFonts w:ascii="Verdana" w:hAnsi="Verdana" w:cs="Arial"/>
          <w:bCs/>
          <w:sz w:val="20"/>
          <w:szCs w:val="20"/>
        </w:rPr>
      </w:pPr>
    </w:p>
    <w:p w14:paraId="7915841C" w14:textId="77777777" w:rsidR="004601F2" w:rsidRPr="006045C1" w:rsidRDefault="004601F2" w:rsidP="004601F2">
      <w:pPr>
        <w:pStyle w:val="Prrafodelista"/>
        <w:jc w:val="both"/>
        <w:rPr>
          <w:rFonts w:ascii="Verdana" w:hAnsi="Verdana" w:cs="Arial"/>
          <w:bCs/>
          <w:sz w:val="20"/>
          <w:szCs w:val="20"/>
        </w:rPr>
      </w:pPr>
    </w:p>
    <w:p w14:paraId="497A1EBB" w14:textId="6DCB1A8D" w:rsidR="004601F2" w:rsidRDefault="004601F2" w:rsidP="004601F2">
      <w:pPr>
        <w:pStyle w:val="Prrafodelista"/>
        <w:numPr>
          <w:ilvl w:val="0"/>
          <w:numId w:val="42"/>
        </w:numPr>
        <w:jc w:val="both"/>
        <w:rPr>
          <w:rFonts w:ascii="Verdana" w:hAnsi="Verdana" w:cs="Arial"/>
          <w:bCs/>
          <w:sz w:val="20"/>
          <w:szCs w:val="20"/>
        </w:rPr>
      </w:pPr>
      <w:r>
        <w:rPr>
          <w:rFonts w:ascii="Verdana" w:hAnsi="Verdana" w:cs="Arial"/>
          <w:bCs/>
          <w:sz w:val="20"/>
          <w:szCs w:val="20"/>
        </w:rPr>
        <w:t>Describir</w:t>
      </w:r>
      <w:r w:rsidRPr="006045C1">
        <w:rPr>
          <w:rFonts w:ascii="Verdana" w:hAnsi="Verdana" w:cs="Arial"/>
          <w:bCs/>
          <w:sz w:val="20"/>
          <w:szCs w:val="20"/>
        </w:rPr>
        <w:t xml:space="preserve"> técnicas e instrumentos específicos que se utilizarán para </w:t>
      </w:r>
      <w:r w:rsidR="00CB0134">
        <w:rPr>
          <w:rFonts w:ascii="Verdana" w:hAnsi="Verdana" w:cs="Arial"/>
          <w:bCs/>
          <w:sz w:val="20"/>
          <w:szCs w:val="20"/>
        </w:rPr>
        <w:t>evaluar las condiciones de protección del niño, niño y adolescente</w:t>
      </w:r>
      <w:r w:rsidR="00EC2E18">
        <w:rPr>
          <w:rFonts w:ascii="Verdana" w:hAnsi="Verdana" w:cs="Arial"/>
          <w:bCs/>
          <w:sz w:val="20"/>
          <w:szCs w:val="20"/>
        </w:rPr>
        <w:t xml:space="preserve"> en consistencia con las orientaciones </w:t>
      </w:r>
      <w:r w:rsidR="00376002">
        <w:rPr>
          <w:rFonts w:ascii="Verdana" w:hAnsi="Verdana" w:cs="Arial"/>
          <w:bCs/>
          <w:sz w:val="20"/>
          <w:szCs w:val="20"/>
        </w:rPr>
        <w:t>técnicas</w:t>
      </w:r>
    </w:p>
    <w:p w14:paraId="6CF9CFD0" w14:textId="77777777" w:rsidR="004601F2" w:rsidRPr="006045C1" w:rsidRDefault="004601F2" w:rsidP="004601F2">
      <w:pPr>
        <w:pStyle w:val="Prrafodelista"/>
        <w:rPr>
          <w:rFonts w:ascii="Verdana" w:hAnsi="Verdana" w:cs="Arial"/>
          <w:bCs/>
          <w:sz w:val="20"/>
          <w:szCs w:val="20"/>
        </w:rPr>
      </w:pPr>
    </w:p>
    <w:p w14:paraId="46A63D46" w14:textId="77777777" w:rsidR="004601F2" w:rsidRPr="006045C1" w:rsidRDefault="004601F2" w:rsidP="004601F2">
      <w:pPr>
        <w:pStyle w:val="Prrafodelista"/>
        <w:jc w:val="both"/>
        <w:rPr>
          <w:rFonts w:ascii="Verdana" w:hAnsi="Verdana" w:cs="Arial"/>
          <w:bCs/>
          <w:sz w:val="20"/>
          <w:szCs w:val="20"/>
        </w:rPr>
      </w:pPr>
    </w:p>
    <w:p w14:paraId="728970AE" w14:textId="3E65C2A1" w:rsidR="004601F2" w:rsidRDefault="00CB0134" w:rsidP="00EC2E18">
      <w:pPr>
        <w:pStyle w:val="Prrafodelista"/>
        <w:numPr>
          <w:ilvl w:val="0"/>
          <w:numId w:val="42"/>
        </w:numPr>
        <w:jc w:val="both"/>
        <w:rPr>
          <w:rFonts w:ascii="Verdana" w:hAnsi="Verdana" w:cs="Arial"/>
          <w:bCs/>
          <w:sz w:val="20"/>
          <w:szCs w:val="20"/>
        </w:rPr>
      </w:pPr>
      <w:r>
        <w:rPr>
          <w:rFonts w:ascii="Verdana" w:hAnsi="Verdana" w:cs="Arial"/>
          <w:bCs/>
          <w:sz w:val="20"/>
          <w:szCs w:val="20"/>
        </w:rPr>
        <w:t>Describir</w:t>
      </w:r>
      <w:r w:rsidRPr="006045C1">
        <w:rPr>
          <w:rFonts w:ascii="Verdana" w:hAnsi="Verdana" w:cs="Arial"/>
          <w:bCs/>
          <w:sz w:val="20"/>
          <w:szCs w:val="20"/>
        </w:rPr>
        <w:t xml:space="preserve"> técnicas e instrumentos específicos que se utilizarán para </w:t>
      </w:r>
      <w:r>
        <w:rPr>
          <w:rFonts w:ascii="Verdana" w:hAnsi="Verdana" w:cs="Arial"/>
          <w:bCs/>
          <w:sz w:val="20"/>
          <w:szCs w:val="20"/>
        </w:rPr>
        <w:t xml:space="preserve">evaluar </w:t>
      </w:r>
      <w:r w:rsidR="00376002">
        <w:rPr>
          <w:rFonts w:ascii="Verdana" w:hAnsi="Verdana" w:cs="Arial"/>
          <w:bCs/>
          <w:sz w:val="20"/>
          <w:szCs w:val="20"/>
        </w:rPr>
        <w:t>las habilidades de cuidado en, familias</w:t>
      </w:r>
      <w:r w:rsidR="004601F2" w:rsidRPr="00EC2E18">
        <w:rPr>
          <w:rFonts w:ascii="Verdana" w:hAnsi="Verdana" w:cs="Arial"/>
          <w:bCs/>
          <w:sz w:val="20"/>
          <w:szCs w:val="20"/>
        </w:rPr>
        <w:t>, adultos responsables y/o referentes afectivos</w:t>
      </w:r>
      <w:r w:rsidR="00EC2E18">
        <w:rPr>
          <w:rFonts w:ascii="Verdana" w:hAnsi="Verdana" w:cs="Arial"/>
          <w:bCs/>
          <w:sz w:val="20"/>
          <w:szCs w:val="20"/>
        </w:rPr>
        <w:t xml:space="preserve"> en consistencia con las orientaciones técnicas</w:t>
      </w:r>
    </w:p>
    <w:p w14:paraId="60E86018" w14:textId="77777777" w:rsidR="00AD6C0B" w:rsidRDefault="00AD6C0B" w:rsidP="00AD6C0B">
      <w:pPr>
        <w:pStyle w:val="Prrafodelista"/>
        <w:jc w:val="both"/>
        <w:rPr>
          <w:rFonts w:ascii="Verdana" w:hAnsi="Verdana" w:cs="Arial"/>
          <w:bCs/>
          <w:sz w:val="20"/>
          <w:szCs w:val="20"/>
        </w:rPr>
      </w:pPr>
    </w:p>
    <w:p w14:paraId="4C25213C" w14:textId="77777777" w:rsidR="00250517" w:rsidRPr="006045C1" w:rsidRDefault="00250517" w:rsidP="00250517">
      <w:pPr>
        <w:pStyle w:val="Prrafodelista"/>
        <w:jc w:val="both"/>
        <w:rPr>
          <w:rFonts w:ascii="Verdana" w:hAnsi="Verdana" w:cs="Arial"/>
          <w:bCs/>
          <w:sz w:val="20"/>
          <w:szCs w:val="20"/>
        </w:rPr>
      </w:pPr>
    </w:p>
    <w:p w14:paraId="7FCE5417" w14:textId="6C69B108" w:rsidR="009034E2" w:rsidRDefault="00250517" w:rsidP="00AD6C0B">
      <w:pPr>
        <w:pStyle w:val="Prrafodelista"/>
        <w:numPr>
          <w:ilvl w:val="0"/>
          <w:numId w:val="42"/>
        </w:numPr>
        <w:jc w:val="both"/>
        <w:rPr>
          <w:rFonts w:ascii="Verdana" w:hAnsi="Verdana" w:cs="Arial"/>
          <w:bCs/>
          <w:sz w:val="20"/>
          <w:szCs w:val="20"/>
        </w:rPr>
      </w:pPr>
      <w:r>
        <w:rPr>
          <w:rFonts w:ascii="Verdana" w:hAnsi="Verdana" w:cs="Arial"/>
          <w:bCs/>
          <w:sz w:val="20"/>
          <w:szCs w:val="20"/>
        </w:rPr>
        <w:t>I</w:t>
      </w:r>
      <w:r w:rsidRPr="00250517">
        <w:rPr>
          <w:rFonts w:ascii="Verdana" w:hAnsi="Verdana" w:cs="Arial"/>
          <w:bCs/>
          <w:sz w:val="20"/>
          <w:szCs w:val="20"/>
        </w:rPr>
        <w:t>ncorpora</w:t>
      </w:r>
      <w:r>
        <w:rPr>
          <w:rFonts w:ascii="Verdana" w:hAnsi="Verdana" w:cs="Arial"/>
          <w:bCs/>
          <w:sz w:val="20"/>
          <w:szCs w:val="20"/>
        </w:rPr>
        <w:t>r</w:t>
      </w:r>
      <w:r w:rsidRPr="00250517">
        <w:rPr>
          <w:rFonts w:ascii="Verdana" w:hAnsi="Verdana" w:cs="Arial"/>
          <w:bCs/>
          <w:sz w:val="20"/>
          <w:szCs w:val="20"/>
        </w:rPr>
        <w:t xml:space="preserve"> </w:t>
      </w:r>
      <w:r>
        <w:rPr>
          <w:rFonts w:ascii="Verdana" w:hAnsi="Verdana" w:cs="Arial"/>
          <w:bCs/>
          <w:sz w:val="20"/>
          <w:szCs w:val="20"/>
        </w:rPr>
        <w:t>los</w:t>
      </w:r>
      <w:r w:rsidRPr="00250517">
        <w:rPr>
          <w:rFonts w:ascii="Verdana" w:hAnsi="Verdana" w:cs="Arial"/>
          <w:bCs/>
          <w:sz w:val="20"/>
          <w:szCs w:val="20"/>
        </w:rPr>
        <w:t xml:space="preserve"> diferentes pasos a seguir</w:t>
      </w:r>
      <w:r w:rsidR="00144AFF">
        <w:rPr>
          <w:rFonts w:ascii="Verdana" w:hAnsi="Verdana" w:cs="Arial"/>
          <w:bCs/>
          <w:sz w:val="20"/>
          <w:szCs w:val="20"/>
        </w:rPr>
        <w:t>,</w:t>
      </w:r>
      <w:r w:rsidRPr="00250517">
        <w:rPr>
          <w:rFonts w:ascii="Verdana" w:hAnsi="Verdana" w:cs="Arial"/>
          <w:bCs/>
          <w:sz w:val="20"/>
          <w:szCs w:val="20"/>
        </w:rPr>
        <w:t xml:space="preserve"> para cada uno de los distintos tipos de diagnósticos</w:t>
      </w:r>
      <w:r>
        <w:rPr>
          <w:rFonts w:ascii="Verdana" w:hAnsi="Verdana" w:cs="Arial"/>
          <w:bCs/>
          <w:sz w:val="20"/>
          <w:szCs w:val="20"/>
        </w:rPr>
        <w:t>, considerando la participación</w:t>
      </w:r>
      <w:r w:rsidR="002C1B3F">
        <w:rPr>
          <w:rFonts w:ascii="Verdana" w:hAnsi="Verdana" w:cs="Arial"/>
          <w:bCs/>
          <w:sz w:val="20"/>
          <w:szCs w:val="20"/>
        </w:rPr>
        <w:t xml:space="preserve"> de los niños, niñas y adolescentes y las</w:t>
      </w:r>
      <w:r>
        <w:rPr>
          <w:rFonts w:ascii="Verdana" w:hAnsi="Verdana" w:cs="Arial"/>
          <w:bCs/>
          <w:sz w:val="20"/>
          <w:szCs w:val="20"/>
        </w:rPr>
        <w:t xml:space="preserve"> </w:t>
      </w:r>
      <w:r w:rsidR="002C1B3F">
        <w:rPr>
          <w:rFonts w:ascii="Verdana" w:hAnsi="Verdana" w:cs="Arial"/>
          <w:bCs/>
          <w:sz w:val="20"/>
          <w:szCs w:val="20"/>
        </w:rPr>
        <w:t>familias</w:t>
      </w:r>
      <w:r>
        <w:rPr>
          <w:rFonts w:ascii="Verdana" w:hAnsi="Verdana" w:cs="Arial"/>
          <w:bCs/>
          <w:sz w:val="20"/>
          <w:szCs w:val="20"/>
        </w:rPr>
        <w:t xml:space="preserve"> y/o referentes afectivos </w:t>
      </w:r>
      <w:r w:rsidR="00411176">
        <w:rPr>
          <w:rFonts w:ascii="Verdana" w:hAnsi="Verdana" w:cs="Arial"/>
          <w:bCs/>
          <w:sz w:val="20"/>
          <w:szCs w:val="20"/>
        </w:rPr>
        <w:t>en la devolución de</w:t>
      </w:r>
      <w:r w:rsidR="002C1B3F">
        <w:rPr>
          <w:rFonts w:ascii="Verdana" w:hAnsi="Verdana" w:cs="Arial"/>
          <w:bCs/>
          <w:sz w:val="20"/>
          <w:szCs w:val="20"/>
        </w:rPr>
        <w:t xml:space="preserve"> la evaluación y/o diagnóstico.</w:t>
      </w:r>
    </w:p>
    <w:p w14:paraId="2DB98116" w14:textId="77777777" w:rsidR="00AD6C0B" w:rsidRPr="00AD6C0B" w:rsidRDefault="00AD6C0B" w:rsidP="00AD6C0B">
      <w:pPr>
        <w:pStyle w:val="Prrafodelista"/>
        <w:jc w:val="both"/>
        <w:rPr>
          <w:rFonts w:ascii="Verdana" w:hAnsi="Verdana" w:cs="Arial"/>
          <w:bCs/>
          <w:sz w:val="20"/>
          <w:szCs w:val="20"/>
        </w:rPr>
      </w:pPr>
    </w:p>
    <w:p w14:paraId="141CCE56" w14:textId="77777777" w:rsidR="0054039A" w:rsidRDefault="0054039A" w:rsidP="0054039A">
      <w:pPr>
        <w:pStyle w:val="Prrafodelista"/>
        <w:jc w:val="both"/>
        <w:rPr>
          <w:rFonts w:ascii="Verdana" w:hAnsi="Verdana" w:cs="Arial"/>
          <w:bCs/>
          <w:sz w:val="20"/>
          <w:szCs w:val="20"/>
        </w:rPr>
      </w:pPr>
    </w:p>
    <w:p w14:paraId="75A3CD07" w14:textId="60AED5DC" w:rsidR="00493727" w:rsidRDefault="00493727" w:rsidP="00493727">
      <w:pPr>
        <w:pStyle w:val="Prrafodelista"/>
        <w:numPr>
          <w:ilvl w:val="0"/>
          <w:numId w:val="42"/>
        </w:numPr>
        <w:jc w:val="both"/>
        <w:rPr>
          <w:rFonts w:ascii="Verdana" w:hAnsi="Verdana" w:cs="Arial"/>
          <w:bCs/>
          <w:sz w:val="20"/>
          <w:szCs w:val="20"/>
        </w:rPr>
      </w:pPr>
      <w:r>
        <w:rPr>
          <w:rFonts w:ascii="Verdana" w:hAnsi="Verdana" w:cs="Arial"/>
          <w:bCs/>
          <w:sz w:val="20"/>
          <w:szCs w:val="20"/>
        </w:rPr>
        <w:t xml:space="preserve">Mencionar estrategias para </w:t>
      </w:r>
      <w:r w:rsidR="006A63EB" w:rsidRPr="00493727">
        <w:rPr>
          <w:rFonts w:ascii="Verdana" w:hAnsi="Verdana" w:cs="Arial"/>
          <w:bCs/>
          <w:sz w:val="20"/>
          <w:szCs w:val="20"/>
        </w:rPr>
        <w:t xml:space="preserve">facilitar la coordinación con las diferentes instancias involucradas que entreguen insumos relevantes para la elaboración del diagnóstico (salud, educación, </w:t>
      </w:r>
      <w:r w:rsidRPr="00493727">
        <w:rPr>
          <w:rFonts w:ascii="Verdana" w:hAnsi="Verdana" w:cs="Arial"/>
          <w:bCs/>
          <w:sz w:val="20"/>
          <w:szCs w:val="20"/>
        </w:rPr>
        <w:t>otros programas</w:t>
      </w:r>
      <w:r w:rsidR="006A63EB" w:rsidRPr="00493727">
        <w:rPr>
          <w:rFonts w:ascii="Verdana" w:hAnsi="Verdana" w:cs="Arial"/>
          <w:bCs/>
          <w:sz w:val="20"/>
          <w:szCs w:val="20"/>
        </w:rPr>
        <w:t xml:space="preserve"> de la </w:t>
      </w:r>
      <w:r w:rsidRPr="00493727">
        <w:rPr>
          <w:rFonts w:ascii="Verdana" w:hAnsi="Verdana" w:cs="Arial"/>
          <w:bCs/>
          <w:sz w:val="20"/>
          <w:szCs w:val="20"/>
        </w:rPr>
        <w:t xml:space="preserve">red </w:t>
      </w:r>
      <w:r>
        <w:rPr>
          <w:rFonts w:ascii="Verdana" w:hAnsi="Verdana" w:cs="Arial"/>
          <w:bCs/>
          <w:sz w:val="20"/>
          <w:szCs w:val="20"/>
        </w:rPr>
        <w:t xml:space="preserve">de Protección Especializada de Mejor Niñez </w:t>
      </w:r>
      <w:r w:rsidR="006A63EB" w:rsidRPr="00493727">
        <w:rPr>
          <w:rFonts w:ascii="Verdana" w:hAnsi="Verdana" w:cs="Arial"/>
          <w:bCs/>
          <w:sz w:val="20"/>
          <w:szCs w:val="20"/>
        </w:rPr>
        <w:t>u otras instancias relevantes).</w:t>
      </w:r>
    </w:p>
    <w:p w14:paraId="31E7B728" w14:textId="77777777" w:rsidR="00493727" w:rsidRPr="00493727" w:rsidRDefault="00493727" w:rsidP="00493727">
      <w:pPr>
        <w:pStyle w:val="Prrafodelista"/>
        <w:rPr>
          <w:rFonts w:ascii="Verdana" w:hAnsi="Verdana" w:cs="Arial"/>
          <w:bCs/>
          <w:sz w:val="20"/>
          <w:szCs w:val="20"/>
        </w:rPr>
      </w:pPr>
    </w:p>
    <w:p w14:paraId="2E4F43C5" w14:textId="77777777" w:rsidR="00493727" w:rsidRPr="00493727" w:rsidRDefault="00493727" w:rsidP="00493727">
      <w:pPr>
        <w:pStyle w:val="Prrafodelista"/>
        <w:jc w:val="both"/>
        <w:rPr>
          <w:rFonts w:ascii="Verdana" w:hAnsi="Verdana" w:cs="Arial"/>
          <w:bCs/>
          <w:sz w:val="20"/>
          <w:szCs w:val="20"/>
        </w:rPr>
      </w:pPr>
    </w:p>
    <w:p w14:paraId="224B6D74" w14:textId="7F3A8CEB" w:rsidR="00C55E6D" w:rsidRPr="00493727" w:rsidRDefault="00493727" w:rsidP="00493727">
      <w:pPr>
        <w:pStyle w:val="Prrafodelista"/>
        <w:numPr>
          <w:ilvl w:val="0"/>
          <w:numId w:val="42"/>
        </w:numPr>
        <w:jc w:val="both"/>
        <w:rPr>
          <w:rFonts w:ascii="Verdana" w:hAnsi="Verdana" w:cs="Arial"/>
          <w:bCs/>
          <w:sz w:val="20"/>
          <w:szCs w:val="20"/>
        </w:rPr>
      </w:pPr>
      <w:r>
        <w:rPr>
          <w:rFonts w:ascii="Verdana" w:hAnsi="Verdana" w:cs="Arial"/>
          <w:bCs/>
          <w:sz w:val="20"/>
          <w:szCs w:val="20"/>
        </w:rPr>
        <w:t>Incorporar</w:t>
      </w:r>
      <w:r w:rsidR="006A63EB" w:rsidRPr="00493727">
        <w:rPr>
          <w:rFonts w:ascii="Verdana" w:hAnsi="Verdana" w:cs="Arial"/>
          <w:bCs/>
          <w:sz w:val="20"/>
          <w:szCs w:val="20"/>
        </w:rPr>
        <w:t xml:space="preserve"> estrategias de supervisión interna o externa al equipo para favorecer la objetividad y calidad de los diagnósticos.</w:t>
      </w:r>
    </w:p>
    <w:p w14:paraId="3300A5C6" w14:textId="064CA024" w:rsidR="00C55E6D" w:rsidRDefault="00C55E6D" w:rsidP="000C3D20">
      <w:pPr>
        <w:jc w:val="both"/>
        <w:rPr>
          <w:rFonts w:ascii="Verdana" w:hAnsi="Verdana" w:cs="Arial"/>
          <w:b/>
          <w:sz w:val="20"/>
          <w:szCs w:val="20"/>
        </w:rPr>
      </w:pPr>
    </w:p>
    <w:p w14:paraId="44A84870" w14:textId="06EFD5D8" w:rsidR="001C6A40" w:rsidRDefault="001C6A40" w:rsidP="000C3D20">
      <w:pPr>
        <w:jc w:val="both"/>
        <w:rPr>
          <w:rFonts w:ascii="Verdana" w:hAnsi="Verdana" w:cs="Arial"/>
          <w:b/>
          <w:sz w:val="20"/>
          <w:szCs w:val="20"/>
        </w:rPr>
      </w:pPr>
    </w:p>
    <w:p w14:paraId="39EB7B30" w14:textId="69D400A1" w:rsidR="001C6A40" w:rsidRDefault="001C6A40" w:rsidP="000C3D20">
      <w:pPr>
        <w:jc w:val="both"/>
        <w:rPr>
          <w:rFonts w:ascii="Verdana" w:hAnsi="Verdana" w:cs="Arial"/>
          <w:b/>
          <w:sz w:val="20"/>
          <w:szCs w:val="20"/>
        </w:rPr>
      </w:pPr>
    </w:p>
    <w:p w14:paraId="05290EDD" w14:textId="7CE6933B" w:rsidR="001C6A40" w:rsidRDefault="001C6A40" w:rsidP="000C3D20">
      <w:pPr>
        <w:jc w:val="both"/>
        <w:rPr>
          <w:rFonts w:ascii="Verdana" w:hAnsi="Verdana" w:cs="Arial"/>
          <w:b/>
          <w:sz w:val="20"/>
          <w:szCs w:val="20"/>
        </w:rPr>
      </w:pPr>
    </w:p>
    <w:p w14:paraId="34AB2AA2" w14:textId="7A3626A4" w:rsidR="001C6A40" w:rsidRDefault="001C6A40" w:rsidP="000C3D20">
      <w:pPr>
        <w:jc w:val="both"/>
        <w:rPr>
          <w:rFonts w:ascii="Verdana" w:hAnsi="Verdana" w:cs="Arial"/>
          <w:b/>
          <w:sz w:val="20"/>
          <w:szCs w:val="20"/>
        </w:rPr>
      </w:pPr>
    </w:p>
    <w:p w14:paraId="0A756741" w14:textId="77777777" w:rsidR="001C6A40" w:rsidRDefault="001C6A40" w:rsidP="000C3D20">
      <w:pPr>
        <w:jc w:val="both"/>
        <w:rPr>
          <w:rFonts w:ascii="Verdana" w:hAnsi="Verdana" w:cs="Arial"/>
          <w:b/>
          <w:sz w:val="20"/>
          <w:szCs w:val="20"/>
        </w:rPr>
      </w:pPr>
    </w:p>
    <w:p w14:paraId="1E206C12" w14:textId="3C6A4BBB" w:rsidR="006F145D" w:rsidRDefault="006F145D" w:rsidP="006F145D">
      <w:pPr>
        <w:jc w:val="both"/>
        <w:rPr>
          <w:sz w:val="20"/>
          <w:szCs w:val="20"/>
          <w:lang w:eastAsia="es-CL"/>
        </w:rPr>
      </w:pPr>
      <w:bookmarkStart w:id="4" w:name="_Hlk93309757"/>
      <w:r w:rsidRPr="00911350">
        <w:rPr>
          <w:rFonts w:ascii="Verdana" w:eastAsia="Verdana" w:hAnsi="Verdana" w:cs="Verdana"/>
          <w:b/>
          <w:bCs/>
          <w:sz w:val="20"/>
          <w:szCs w:val="20"/>
        </w:rPr>
        <w:t>Responda lo solicitado en cada número según se indica. Las respuestas para cada uno de los ítems 1., 2., 3., 4., 5</w:t>
      </w:r>
      <w:r w:rsidR="009034E2">
        <w:rPr>
          <w:rFonts w:ascii="Verdana" w:eastAsia="Verdana" w:hAnsi="Verdana" w:cs="Verdana"/>
          <w:b/>
          <w:bCs/>
          <w:sz w:val="20"/>
          <w:szCs w:val="20"/>
        </w:rPr>
        <w:t xml:space="preserve"> y 6.</w:t>
      </w:r>
      <w:r w:rsidRPr="00911350" w:rsidDel="00362448">
        <w:rPr>
          <w:rFonts w:ascii="Verdana" w:eastAsia="Verdana" w:hAnsi="Verdana" w:cs="Verdana"/>
          <w:b/>
          <w:bCs/>
          <w:sz w:val="20"/>
          <w:szCs w:val="20"/>
        </w:rPr>
        <w:t xml:space="preserve"> </w:t>
      </w:r>
      <w:r w:rsidRPr="00911350">
        <w:rPr>
          <w:rFonts w:ascii="Verdana" w:eastAsia="Verdana" w:hAnsi="Verdana" w:cs="Verdana"/>
          <w:b/>
          <w:bCs/>
          <w:sz w:val="20"/>
          <w:szCs w:val="20"/>
        </w:rPr>
        <w:t>Pueden tener la extensión que se desee.  Sin embargo, la extensión total máxima para</w:t>
      </w:r>
      <w:r>
        <w:rPr>
          <w:rFonts w:ascii="Verdana" w:eastAsia="Verdana" w:hAnsi="Verdana" w:cs="Verdana"/>
          <w:b/>
          <w:bCs/>
          <w:sz w:val="20"/>
          <w:szCs w:val="20"/>
        </w:rPr>
        <w:t xml:space="preserve"> </w:t>
      </w:r>
      <w:r w:rsidRPr="00911350">
        <w:rPr>
          <w:rFonts w:ascii="Verdana" w:eastAsia="Verdana" w:hAnsi="Verdana" w:cs="Verdana"/>
          <w:b/>
          <w:bCs/>
          <w:sz w:val="20"/>
          <w:szCs w:val="20"/>
        </w:rPr>
        <w:t xml:space="preserve">responder estas </w:t>
      </w:r>
      <w:r w:rsidR="00AA3CCF">
        <w:rPr>
          <w:rFonts w:ascii="Verdana" w:eastAsia="Verdana" w:hAnsi="Verdana" w:cs="Verdana"/>
          <w:b/>
          <w:bCs/>
          <w:sz w:val="20"/>
          <w:szCs w:val="20"/>
        </w:rPr>
        <w:t>6</w:t>
      </w:r>
      <w:r w:rsidR="009034E2">
        <w:rPr>
          <w:rFonts w:ascii="Verdana" w:eastAsia="Verdana" w:hAnsi="Verdana" w:cs="Verdana"/>
          <w:b/>
          <w:bCs/>
          <w:sz w:val="20"/>
          <w:szCs w:val="20"/>
        </w:rPr>
        <w:t xml:space="preserve"> </w:t>
      </w:r>
      <w:r w:rsidRPr="00911350">
        <w:rPr>
          <w:rFonts w:ascii="Verdana" w:eastAsia="Verdana" w:hAnsi="Verdana" w:cs="Verdana"/>
          <w:b/>
          <w:bCs/>
          <w:sz w:val="20"/>
          <w:szCs w:val="20"/>
        </w:rPr>
        <w:t xml:space="preserve">preguntas, son de </w:t>
      </w:r>
      <w:r w:rsidR="009034E2">
        <w:rPr>
          <w:rFonts w:ascii="Verdana" w:eastAsia="Verdana" w:hAnsi="Verdana" w:cs="Verdana"/>
          <w:b/>
          <w:bCs/>
          <w:sz w:val="20"/>
          <w:szCs w:val="20"/>
          <w:u w:val="single"/>
        </w:rPr>
        <w:t xml:space="preserve">doce </w:t>
      </w:r>
      <w:r w:rsidRPr="00911350">
        <w:rPr>
          <w:rFonts w:ascii="Verdana" w:eastAsia="Verdana" w:hAnsi="Verdana" w:cs="Verdana"/>
          <w:b/>
          <w:bCs/>
          <w:sz w:val="20"/>
          <w:szCs w:val="20"/>
          <w:u w:val="single"/>
        </w:rPr>
        <w:t>páginas</w:t>
      </w:r>
      <w:r w:rsidRPr="00911350">
        <w:rPr>
          <w:rFonts w:ascii="Verdana" w:eastAsia="Verdana" w:hAnsi="Verdana" w:cs="Verdana"/>
          <w:b/>
          <w:bCs/>
          <w:sz w:val="20"/>
          <w:szCs w:val="20"/>
        </w:rPr>
        <w:t> con</w:t>
      </w:r>
      <w:r>
        <w:rPr>
          <w:rFonts w:ascii="Verdana" w:eastAsia="Verdana" w:hAnsi="Verdana" w:cs="Verdana"/>
          <w:b/>
          <w:bCs/>
          <w:sz w:val="20"/>
          <w:szCs w:val="20"/>
        </w:rPr>
        <w:t xml:space="preserve"> </w:t>
      </w:r>
      <w:r w:rsidRPr="00911350">
        <w:rPr>
          <w:rFonts w:ascii="Verdana" w:eastAsia="Verdana" w:hAnsi="Verdana" w:cs="Verdana"/>
          <w:b/>
          <w:bCs/>
          <w:sz w:val="20"/>
          <w:szCs w:val="20"/>
        </w:rPr>
        <w:t>letra </w:t>
      </w:r>
      <w:proofErr w:type="spellStart"/>
      <w:r w:rsidRPr="00911350">
        <w:rPr>
          <w:rFonts w:ascii="Verdana" w:eastAsia="Verdana" w:hAnsi="Verdana" w:cs="Verdana"/>
          <w:b/>
          <w:bCs/>
          <w:sz w:val="20"/>
          <w:szCs w:val="20"/>
        </w:rPr>
        <w:t>verdana</w:t>
      </w:r>
      <w:proofErr w:type="spellEnd"/>
      <w:r w:rsidRPr="00911350">
        <w:rPr>
          <w:rFonts w:ascii="Verdana" w:eastAsia="Verdana" w:hAnsi="Verdana" w:cs="Verdana"/>
          <w:b/>
          <w:bCs/>
          <w:sz w:val="20"/>
          <w:szCs w:val="20"/>
        </w:rPr>
        <w:t> 10. (El texto que sobrepase esta extensión no será evaluado). </w:t>
      </w:r>
      <w:bookmarkEnd w:id="4"/>
    </w:p>
    <w:p w14:paraId="322316AF" w14:textId="1ADF7E9E" w:rsidR="00C55E6D" w:rsidRDefault="00C55E6D" w:rsidP="000C3D20">
      <w:pPr>
        <w:jc w:val="both"/>
        <w:rPr>
          <w:rFonts w:ascii="Verdana" w:hAnsi="Verdana" w:cs="Arial"/>
          <w:b/>
          <w:sz w:val="20"/>
          <w:szCs w:val="20"/>
        </w:rPr>
      </w:pPr>
    </w:p>
    <w:p w14:paraId="0B09212F" w14:textId="43B22EA4" w:rsidR="00C55E6D" w:rsidRDefault="00C55E6D" w:rsidP="000C3D20">
      <w:pPr>
        <w:jc w:val="both"/>
        <w:rPr>
          <w:rFonts w:ascii="Verdana" w:hAnsi="Verdana" w:cs="Arial"/>
          <w:b/>
          <w:sz w:val="20"/>
          <w:szCs w:val="20"/>
        </w:rPr>
      </w:pPr>
    </w:p>
    <w:p w14:paraId="25B41B67" w14:textId="22A8FEFF" w:rsidR="00C55E6D" w:rsidRDefault="00C55E6D" w:rsidP="000C3D20">
      <w:pPr>
        <w:jc w:val="both"/>
        <w:rPr>
          <w:rFonts w:ascii="Verdana" w:hAnsi="Verdana" w:cs="Arial"/>
          <w:b/>
          <w:sz w:val="20"/>
          <w:szCs w:val="20"/>
        </w:rPr>
      </w:pPr>
    </w:p>
    <w:p w14:paraId="484B4192" w14:textId="0197D36A" w:rsidR="00C55E6D" w:rsidRDefault="00C55E6D" w:rsidP="000C3D20">
      <w:pPr>
        <w:jc w:val="both"/>
        <w:rPr>
          <w:rFonts w:ascii="Verdana" w:hAnsi="Verdana" w:cs="Arial"/>
          <w:b/>
          <w:sz w:val="20"/>
          <w:szCs w:val="20"/>
        </w:rPr>
      </w:pPr>
    </w:p>
    <w:p w14:paraId="3896466D" w14:textId="05BC924A" w:rsidR="00C55E6D" w:rsidRDefault="00C55E6D" w:rsidP="000C3D20">
      <w:pPr>
        <w:jc w:val="both"/>
        <w:rPr>
          <w:rFonts w:ascii="Verdana" w:hAnsi="Verdana" w:cs="Arial"/>
          <w:b/>
          <w:sz w:val="20"/>
          <w:szCs w:val="20"/>
        </w:rPr>
      </w:pPr>
    </w:p>
    <w:p w14:paraId="2E44C633" w14:textId="6BEA0B12" w:rsidR="00C55E6D" w:rsidRDefault="00C55E6D" w:rsidP="000C3D20">
      <w:pPr>
        <w:jc w:val="both"/>
        <w:rPr>
          <w:rFonts w:ascii="Verdana" w:hAnsi="Verdana" w:cs="Arial"/>
          <w:b/>
          <w:sz w:val="20"/>
          <w:szCs w:val="20"/>
        </w:rPr>
      </w:pPr>
    </w:p>
    <w:p w14:paraId="01B65D7E" w14:textId="77777777" w:rsidR="005E09A3" w:rsidRPr="0073313A" w:rsidRDefault="005E09A3" w:rsidP="000C3D20">
      <w:pPr>
        <w:jc w:val="both"/>
        <w:rPr>
          <w:rFonts w:ascii="Verdana" w:hAnsi="Verdana" w:cs="Arial"/>
          <w:b/>
          <w:sz w:val="20"/>
          <w:szCs w:val="20"/>
        </w:rPr>
      </w:pPr>
    </w:p>
    <w:p w14:paraId="6C215EF9" w14:textId="77777777" w:rsidR="007F34E0" w:rsidRDefault="007F34E0" w:rsidP="007F34E0">
      <w:pPr>
        <w:pStyle w:val="ttulo2personal"/>
        <w:keepNext w:val="0"/>
        <w:rPr>
          <w:rFonts w:ascii="Verdana" w:hAnsi="Verdana"/>
          <w:sz w:val="20"/>
          <w:szCs w:val="20"/>
        </w:rPr>
      </w:pPr>
      <w:bookmarkStart w:id="5" w:name="OLE_LINK1"/>
      <w:bookmarkStart w:id="6" w:name="OLE_LINK2"/>
      <w:r w:rsidRPr="00C32634">
        <w:rPr>
          <w:rFonts w:ascii="Verdana" w:hAnsi="Verdana"/>
          <w:sz w:val="20"/>
          <w:szCs w:val="20"/>
        </w:rPr>
        <w:t xml:space="preserve">V. DIMENSIÓN </w:t>
      </w:r>
      <w:r>
        <w:rPr>
          <w:rFonts w:ascii="Verdana" w:hAnsi="Verdana"/>
          <w:sz w:val="20"/>
          <w:szCs w:val="20"/>
        </w:rPr>
        <w:t xml:space="preserve">GESTIÓN </w:t>
      </w:r>
      <w:r w:rsidR="001C32CD">
        <w:rPr>
          <w:rFonts w:ascii="Verdana" w:hAnsi="Verdana"/>
          <w:sz w:val="20"/>
          <w:szCs w:val="20"/>
        </w:rPr>
        <w:t>DE PERSONAS</w:t>
      </w:r>
    </w:p>
    <w:p w14:paraId="57455D42" w14:textId="77777777" w:rsidR="007F34E0" w:rsidRDefault="007F34E0" w:rsidP="007F34E0">
      <w:pPr>
        <w:rPr>
          <w:rFonts w:ascii="Verdana" w:hAnsi="Verdana"/>
          <w:b/>
          <w:sz w:val="20"/>
          <w:szCs w:val="20"/>
          <w:lang w:val="es-ES_tradnl"/>
        </w:rPr>
      </w:pPr>
      <w:bookmarkStart w:id="7" w:name="_Hlk92884756"/>
    </w:p>
    <w:p w14:paraId="1B178EE9" w14:textId="77777777" w:rsidR="007928B7" w:rsidRPr="00B27A77" w:rsidRDefault="00EE0449" w:rsidP="00C729CC">
      <w:pPr>
        <w:pStyle w:val="Prrafodelista"/>
        <w:numPr>
          <w:ilvl w:val="0"/>
          <w:numId w:val="10"/>
        </w:numPr>
        <w:jc w:val="both"/>
        <w:rPr>
          <w:rFonts w:ascii="Verdana" w:hAnsi="Verdana"/>
          <w:b/>
          <w:sz w:val="20"/>
          <w:szCs w:val="20"/>
          <w:lang w:val="es-ES_tradnl"/>
        </w:rPr>
      </w:pPr>
      <w:r>
        <w:rPr>
          <w:rFonts w:ascii="Verdana" w:hAnsi="Verdana"/>
          <w:b/>
          <w:sz w:val="20"/>
          <w:szCs w:val="20"/>
          <w:lang w:val="es-ES_tradnl"/>
        </w:rPr>
        <w:t xml:space="preserve">PLAN DE CAPACITACIÓN. </w:t>
      </w:r>
      <w:r>
        <w:rPr>
          <w:rFonts w:ascii="Verdana" w:hAnsi="Verdana"/>
          <w:bCs/>
          <w:sz w:val="20"/>
          <w:szCs w:val="20"/>
          <w:lang w:val="es-ES_tradnl"/>
        </w:rPr>
        <w:t xml:space="preserve">Complete el Plan de Capacitación Anual al equipo, </w:t>
      </w:r>
      <w:r w:rsidR="007D3BC4">
        <w:rPr>
          <w:rFonts w:ascii="Verdana" w:hAnsi="Verdana"/>
          <w:bCs/>
          <w:sz w:val="20"/>
          <w:szCs w:val="20"/>
          <w:lang w:val="es-ES_tradnl"/>
        </w:rPr>
        <w:t>de acuerdo con el</w:t>
      </w:r>
      <w:r>
        <w:rPr>
          <w:rFonts w:ascii="Verdana" w:hAnsi="Verdana"/>
          <w:bCs/>
          <w:sz w:val="20"/>
          <w:szCs w:val="20"/>
          <w:lang w:val="es-ES_tradnl"/>
        </w:rPr>
        <w:t xml:space="preserve"> formato establecido en el </w:t>
      </w:r>
      <w:r w:rsidRPr="00B27A77">
        <w:rPr>
          <w:rFonts w:ascii="Verdana" w:hAnsi="Verdana"/>
          <w:b/>
          <w:sz w:val="20"/>
          <w:szCs w:val="20"/>
          <w:lang w:val="es-ES_tradnl"/>
        </w:rPr>
        <w:t>Anexo N°8</w:t>
      </w:r>
      <w:r w:rsidR="007928B7" w:rsidRPr="00B27A77">
        <w:rPr>
          <w:rFonts w:ascii="Verdana" w:hAnsi="Verdana"/>
          <w:b/>
          <w:sz w:val="20"/>
          <w:szCs w:val="20"/>
          <w:lang w:val="es-ES_tradnl"/>
        </w:rPr>
        <w:t xml:space="preserve"> “Plan de Capacitación”</w:t>
      </w:r>
    </w:p>
    <w:p w14:paraId="71D243A1" w14:textId="77777777" w:rsidR="007928B7" w:rsidRDefault="007928B7" w:rsidP="0073313A">
      <w:pPr>
        <w:pStyle w:val="Prrafodelista"/>
        <w:ind w:left="0"/>
        <w:jc w:val="both"/>
        <w:rPr>
          <w:rFonts w:ascii="Verdana" w:hAnsi="Verdana"/>
          <w:b/>
          <w:sz w:val="20"/>
          <w:szCs w:val="20"/>
          <w:lang w:val="es-ES_tradnl"/>
        </w:rPr>
      </w:pPr>
    </w:p>
    <w:p w14:paraId="2A79602A" w14:textId="77777777" w:rsidR="007928B7" w:rsidRPr="00591C53" w:rsidRDefault="007928B7" w:rsidP="00591C53">
      <w:pPr>
        <w:pStyle w:val="Prrafodelista"/>
        <w:jc w:val="both"/>
        <w:rPr>
          <w:rFonts w:ascii="Verdana" w:hAnsi="Verdana"/>
          <w:b/>
          <w:sz w:val="20"/>
          <w:szCs w:val="20"/>
          <w:lang w:val="es-ES_tradnl"/>
        </w:rPr>
      </w:pPr>
    </w:p>
    <w:p w14:paraId="0D6AFBA9" w14:textId="77777777" w:rsidR="007F34E0" w:rsidRDefault="007F34E0" w:rsidP="001027E8">
      <w:pPr>
        <w:pStyle w:val="Prrafodelista"/>
        <w:numPr>
          <w:ilvl w:val="0"/>
          <w:numId w:val="10"/>
        </w:numPr>
        <w:jc w:val="both"/>
        <w:rPr>
          <w:rFonts w:ascii="Verdana" w:hAnsi="Verdana" w:cs="Arial"/>
          <w:b/>
          <w:bCs/>
          <w:sz w:val="20"/>
          <w:szCs w:val="20"/>
        </w:rPr>
      </w:pPr>
      <w:r w:rsidRPr="422DDD5E">
        <w:rPr>
          <w:rFonts w:ascii="Verdana" w:hAnsi="Verdana"/>
          <w:b/>
          <w:bCs/>
          <w:sz w:val="20"/>
          <w:szCs w:val="20"/>
          <w:lang w:val="es-ES"/>
        </w:rPr>
        <w:t>CUIDADO</w:t>
      </w:r>
      <w:r w:rsidR="002B4B54" w:rsidRPr="422DDD5E">
        <w:rPr>
          <w:rFonts w:ascii="Verdana" w:hAnsi="Verdana"/>
          <w:b/>
          <w:bCs/>
          <w:sz w:val="20"/>
          <w:szCs w:val="20"/>
          <w:lang w:val="es-ES"/>
        </w:rPr>
        <w:t xml:space="preserve"> DE EQUIPO Y ESTRATEGIAS PARA EVITAR LA ROTACIÓN.</w:t>
      </w:r>
      <w:r w:rsidRPr="422DDD5E">
        <w:rPr>
          <w:rFonts w:ascii="Verdana" w:hAnsi="Verdana"/>
          <w:b/>
          <w:bCs/>
          <w:sz w:val="20"/>
          <w:szCs w:val="20"/>
          <w:lang w:val="es-ES"/>
        </w:rPr>
        <w:t xml:space="preserve"> </w:t>
      </w:r>
      <w:r w:rsidR="000D5729" w:rsidRPr="422DDD5E">
        <w:rPr>
          <w:rFonts w:ascii="Verdana" w:hAnsi="Verdana"/>
          <w:sz w:val="20"/>
          <w:szCs w:val="20"/>
          <w:lang w:val="es-ES"/>
        </w:rPr>
        <w:t>Describa las estrategias que utilizará el proyecto para el cuidado de equipo</w:t>
      </w:r>
      <w:r w:rsidR="002B4B54" w:rsidRPr="422DDD5E">
        <w:rPr>
          <w:rFonts w:ascii="Verdana" w:hAnsi="Verdana"/>
          <w:sz w:val="20"/>
          <w:szCs w:val="20"/>
          <w:lang w:val="es-ES"/>
        </w:rPr>
        <w:t>,</w:t>
      </w:r>
      <w:r w:rsidR="000D5729" w:rsidRPr="422DDD5E">
        <w:rPr>
          <w:rFonts w:ascii="Verdana" w:hAnsi="Verdana"/>
          <w:sz w:val="20"/>
          <w:szCs w:val="20"/>
          <w:lang w:val="es-ES"/>
        </w:rPr>
        <w:t xml:space="preserve"> </w:t>
      </w:r>
      <w:proofErr w:type="gramStart"/>
      <w:r w:rsidR="002B4B54" w:rsidRPr="422DDD5E">
        <w:rPr>
          <w:rFonts w:ascii="Verdana" w:hAnsi="Verdana"/>
          <w:sz w:val="20"/>
          <w:szCs w:val="20"/>
          <w:lang w:val="es-ES"/>
        </w:rPr>
        <w:t>de acuerdo al</w:t>
      </w:r>
      <w:proofErr w:type="gramEnd"/>
      <w:r w:rsidR="002B4B54" w:rsidRPr="422DDD5E">
        <w:rPr>
          <w:rFonts w:ascii="Verdana" w:hAnsi="Verdana"/>
          <w:sz w:val="20"/>
          <w:szCs w:val="20"/>
          <w:lang w:val="es-ES"/>
        </w:rPr>
        <w:t xml:space="preserve"> formato establecido a continuación.</w:t>
      </w:r>
      <w:r w:rsidR="00F62264" w:rsidRPr="422DDD5E">
        <w:rPr>
          <w:rFonts w:ascii="Verdana" w:hAnsi="Verdana" w:cs="Arial"/>
          <w:b/>
          <w:bCs/>
          <w:sz w:val="20"/>
          <w:szCs w:val="20"/>
        </w:rPr>
        <w:t xml:space="preserve"> </w:t>
      </w:r>
      <w:r w:rsidR="0015105F" w:rsidRPr="422DDD5E">
        <w:rPr>
          <w:rFonts w:ascii="Verdana" w:hAnsi="Verdana" w:cs="Arial"/>
          <w:b/>
          <w:bCs/>
          <w:sz w:val="20"/>
          <w:szCs w:val="20"/>
        </w:rPr>
        <w:t>No se pide un número específico de iniciativas</w:t>
      </w:r>
      <w:r w:rsidR="00887151" w:rsidRPr="422DDD5E">
        <w:rPr>
          <w:rFonts w:ascii="Verdana" w:hAnsi="Verdana" w:cs="Arial"/>
          <w:b/>
          <w:bCs/>
          <w:sz w:val="20"/>
          <w:szCs w:val="20"/>
        </w:rPr>
        <w:t xml:space="preserve">, puede agregar o eliminar celdas como </w:t>
      </w:r>
      <w:r w:rsidR="00F62264" w:rsidRPr="422DDD5E">
        <w:rPr>
          <w:rFonts w:ascii="Verdana" w:hAnsi="Verdana" w:cs="Arial"/>
          <w:b/>
          <w:bCs/>
          <w:sz w:val="20"/>
          <w:szCs w:val="20"/>
        </w:rPr>
        <w:t xml:space="preserve">sea necesario. Sin embargo, la extensión máxima es de </w:t>
      </w:r>
      <w:r w:rsidR="00C23D45" w:rsidRPr="422DDD5E">
        <w:rPr>
          <w:rFonts w:ascii="Verdana" w:hAnsi="Verdana" w:cs="Arial"/>
          <w:b/>
          <w:bCs/>
          <w:sz w:val="20"/>
          <w:szCs w:val="20"/>
          <w:u w:val="single"/>
        </w:rPr>
        <w:t>tres</w:t>
      </w:r>
      <w:r w:rsidR="00F62264" w:rsidRPr="422DDD5E">
        <w:rPr>
          <w:rFonts w:ascii="Verdana" w:hAnsi="Verdana" w:cs="Arial"/>
          <w:b/>
          <w:bCs/>
          <w:sz w:val="20"/>
          <w:szCs w:val="20"/>
        </w:rPr>
        <w:t xml:space="preserve"> página</w:t>
      </w:r>
      <w:r w:rsidR="001027E8" w:rsidRPr="422DDD5E">
        <w:rPr>
          <w:rFonts w:ascii="Verdana" w:hAnsi="Verdana" w:cs="Arial"/>
          <w:b/>
          <w:bCs/>
          <w:sz w:val="20"/>
          <w:szCs w:val="20"/>
        </w:rPr>
        <w:t>s</w:t>
      </w:r>
      <w:r w:rsidR="00F62264" w:rsidRPr="422DDD5E">
        <w:rPr>
          <w:rFonts w:ascii="Verdana" w:hAnsi="Verdana" w:cs="Arial"/>
          <w:b/>
          <w:bCs/>
          <w:sz w:val="20"/>
          <w:szCs w:val="20"/>
        </w:rPr>
        <w:t xml:space="preserve"> con letra </w:t>
      </w:r>
      <w:proofErr w:type="spellStart"/>
      <w:r w:rsidR="00F62264" w:rsidRPr="422DDD5E">
        <w:rPr>
          <w:rFonts w:ascii="Verdana" w:hAnsi="Verdana" w:cs="Arial"/>
          <w:b/>
          <w:bCs/>
          <w:sz w:val="20"/>
          <w:szCs w:val="20"/>
        </w:rPr>
        <w:t>verdana</w:t>
      </w:r>
      <w:proofErr w:type="spellEnd"/>
      <w:r w:rsidR="00F62264" w:rsidRPr="422DDD5E">
        <w:rPr>
          <w:rFonts w:ascii="Verdana" w:hAnsi="Verdana" w:cs="Arial"/>
          <w:b/>
          <w:bCs/>
          <w:sz w:val="20"/>
          <w:szCs w:val="20"/>
        </w:rPr>
        <w:t xml:space="preserve"> 10.</w:t>
      </w:r>
    </w:p>
    <w:p w14:paraId="5C45320C" w14:textId="77777777" w:rsidR="00C729CC" w:rsidRDefault="00C729CC" w:rsidP="00C729CC">
      <w:pPr>
        <w:pStyle w:val="Prrafodelista"/>
        <w:jc w:val="both"/>
        <w:rPr>
          <w:rFonts w:ascii="Verdana" w:hAnsi="Verdana" w:cs="Arial"/>
          <w:b/>
          <w:bCs/>
          <w:sz w:val="20"/>
          <w:szCs w:val="20"/>
        </w:rPr>
      </w:pPr>
    </w:p>
    <w:p w14:paraId="659DE447" w14:textId="77777777" w:rsidR="00C729CC" w:rsidRDefault="00C729CC" w:rsidP="00C729CC">
      <w:pPr>
        <w:pStyle w:val="Prrafodelista"/>
        <w:jc w:val="both"/>
        <w:rPr>
          <w:rFonts w:ascii="Verdana" w:hAnsi="Verdana" w:cs="Arial"/>
          <w:b/>
          <w:bCs/>
          <w:sz w:val="20"/>
          <w:szCs w:val="20"/>
        </w:rPr>
      </w:pPr>
    </w:p>
    <w:p w14:paraId="754B6389" w14:textId="77777777" w:rsidR="00C729CC" w:rsidRPr="001027E8" w:rsidRDefault="00C729CC" w:rsidP="00C729CC">
      <w:pPr>
        <w:pStyle w:val="Prrafodelista"/>
        <w:jc w:val="both"/>
        <w:rPr>
          <w:rFonts w:ascii="Verdana" w:hAnsi="Verdana" w:cs="Arial"/>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7"/>
        <w:gridCol w:w="1866"/>
        <w:gridCol w:w="2148"/>
        <w:gridCol w:w="2048"/>
        <w:gridCol w:w="1765"/>
      </w:tblGrid>
      <w:tr w:rsidR="00591C53" w:rsidRPr="00120DEE" w14:paraId="7BBD2515" w14:textId="77777777" w:rsidTr="00225CAE">
        <w:tc>
          <w:tcPr>
            <w:tcW w:w="1980" w:type="dxa"/>
            <w:shd w:val="clear" w:color="auto" w:fill="auto"/>
          </w:tcPr>
          <w:p w14:paraId="6836869D" w14:textId="77777777" w:rsidR="000B3A58" w:rsidRPr="00120DEE" w:rsidRDefault="000B3A58"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Nombre de la iniciativa</w:t>
            </w:r>
          </w:p>
        </w:tc>
        <w:tc>
          <w:tcPr>
            <w:tcW w:w="1977" w:type="dxa"/>
            <w:shd w:val="clear" w:color="auto" w:fill="auto"/>
          </w:tcPr>
          <w:p w14:paraId="0ED71B04" w14:textId="77777777" w:rsidR="000B3A58" w:rsidRPr="00120DEE" w:rsidRDefault="000B3A58"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Dirigida a</w:t>
            </w:r>
          </w:p>
        </w:tc>
        <w:tc>
          <w:tcPr>
            <w:tcW w:w="1997" w:type="dxa"/>
            <w:shd w:val="clear" w:color="auto" w:fill="auto"/>
          </w:tcPr>
          <w:p w14:paraId="6D342418" w14:textId="77777777" w:rsidR="000B3A58" w:rsidRPr="00120DEE" w:rsidRDefault="00CA2705"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Frecuencia</w:t>
            </w:r>
          </w:p>
          <w:p w14:paraId="04599D0A" w14:textId="77777777" w:rsidR="00CA2705" w:rsidRPr="00120DEE" w:rsidRDefault="00CA2705"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(evento único/Periódico/</w:t>
            </w:r>
          </w:p>
          <w:p w14:paraId="7CEA46E5" w14:textId="77777777" w:rsidR="00CA2705" w:rsidRPr="00120DEE" w:rsidRDefault="00CA2705"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Permanente)</w:t>
            </w:r>
          </w:p>
        </w:tc>
        <w:tc>
          <w:tcPr>
            <w:tcW w:w="2176" w:type="dxa"/>
            <w:shd w:val="clear" w:color="auto" w:fill="auto"/>
          </w:tcPr>
          <w:p w14:paraId="42AEBD39" w14:textId="77777777" w:rsidR="000B3A58" w:rsidRPr="00120DEE" w:rsidRDefault="00EF2440"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Objetivo General</w:t>
            </w:r>
          </w:p>
        </w:tc>
        <w:tc>
          <w:tcPr>
            <w:tcW w:w="1810" w:type="dxa"/>
            <w:shd w:val="clear" w:color="auto" w:fill="auto"/>
          </w:tcPr>
          <w:p w14:paraId="449DFB43" w14:textId="77777777" w:rsidR="000B3A58" w:rsidRPr="00120DEE" w:rsidRDefault="00EF2440"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Resultados Esperados</w:t>
            </w:r>
          </w:p>
        </w:tc>
      </w:tr>
      <w:tr w:rsidR="00591C53" w:rsidRPr="00120DEE" w14:paraId="6EC59B06" w14:textId="77777777" w:rsidTr="00225CAE">
        <w:tc>
          <w:tcPr>
            <w:tcW w:w="1980" w:type="dxa"/>
            <w:shd w:val="clear" w:color="auto" w:fill="auto"/>
          </w:tcPr>
          <w:p w14:paraId="22449E7A"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3D806DEF"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03064BD6"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2397F456"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17854570" w14:textId="77777777" w:rsidR="000B3A58" w:rsidRPr="00120DEE" w:rsidRDefault="000B3A58" w:rsidP="00120DEE">
            <w:pPr>
              <w:pStyle w:val="Prrafodelista"/>
              <w:ind w:left="0"/>
              <w:jc w:val="both"/>
              <w:rPr>
                <w:rFonts w:ascii="Verdana" w:hAnsi="Verdana"/>
                <w:b/>
                <w:sz w:val="20"/>
                <w:szCs w:val="20"/>
                <w:lang w:val="es-ES_tradnl"/>
              </w:rPr>
            </w:pPr>
          </w:p>
        </w:tc>
      </w:tr>
      <w:tr w:rsidR="00591C53" w:rsidRPr="00120DEE" w14:paraId="23CE7939" w14:textId="77777777" w:rsidTr="00225CAE">
        <w:tc>
          <w:tcPr>
            <w:tcW w:w="1980" w:type="dxa"/>
            <w:shd w:val="clear" w:color="auto" w:fill="auto"/>
          </w:tcPr>
          <w:p w14:paraId="2DD91E01"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7D60EAB2"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0A18A2CE"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6E2A814A"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6FAEE685" w14:textId="77777777" w:rsidR="000B3A58" w:rsidRPr="00120DEE" w:rsidRDefault="000B3A58" w:rsidP="00120DEE">
            <w:pPr>
              <w:pStyle w:val="Prrafodelista"/>
              <w:ind w:left="0"/>
              <w:jc w:val="both"/>
              <w:rPr>
                <w:rFonts w:ascii="Verdana" w:hAnsi="Verdana"/>
                <w:b/>
                <w:sz w:val="20"/>
                <w:szCs w:val="20"/>
                <w:lang w:val="es-ES_tradnl"/>
              </w:rPr>
            </w:pPr>
          </w:p>
        </w:tc>
      </w:tr>
      <w:tr w:rsidR="00591C53" w:rsidRPr="00120DEE" w14:paraId="2C5DE73D" w14:textId="77777777" w:rsidTr="00225CAE">
        <w:tc>
          <w:tcPr>
            <w:tcW w:w="1980" w:type="dxa"/>
            <w:shd w:val="clear" w:color="auto" w:fill="auto"/>
          </w:tcPr>
          <w:p w14:paraId="430D51C1"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71062EFA"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1545332B"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1AC8C653"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236D1F7E" w14:textId="77777777" w:rsidR="000B3A58" w:rsidRPr="00120DEE" w:rsidRDefault="000B3A58" w:rsidP="00120DEE">
            <w:pPr>
              <w:pStyle w:val="Prrafodelista"/>
              <w:ind w:left="0"/>
              <w:jc w:val="both"/>
              <w:rPr>
                <w:rFonts w:ascii="Verdana" w:hAnsi="Verdana"/>
                <w:b/>
                <w:sz w:val="20"/>
                <w:szCs w:val="20"/>
                <w:lang w:val="es-ES_tradnl"/>
              </w:rPr>
            </w:pPr>
          </w:p>
        </w:tc>
      </w:tr>
      <w:tr w:rsidR="00591C53" w:rsidRPr="00120DEE" w14:paraId="42274589" w14:textId="77777777" w:rsidTr="00225CAE">
        <w:tc>
          <w:tcPr>
            <w:tcW w:w="1980" w:type="dxa"/>
            <w:shd w:val="clear" w:color="auto" w:fill="auto"/>
          </w:tcPr>
          <w:p w14:paraId="297CC70F"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32ED5142"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55531D67"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709BDCBF"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26706D8B" w14:textId="77777777" w:rsidR="000B3A58" w:rsidRPr="00120DEE" w:rsidRDefault="000B3A58" w:rsidP="00120DEE">
            <w:pPr>
              <w:pStyle w:val="Prrafodelista"/>
              <w:ind w:left="0"/>
              <w:jc w:val="both"/>
              <w:rPr>
                <w:rFonts w:ascii="Verdana" w:hAnsi="Verdana"/>
                <w:b/>
                <w:sz w:val="20"/>
                <w:szCs w:val="20"/>
                <w:lang w:val="es-ES_tradnl"/>
              </w:rPr>
            </w:pPr>
          </w:p>
        </w:tc>
      </w:tr>
    </w:tbl>
    <w:p w14:paraId="77A38304" w14:textId="77777777" w:rsidR="007F34E0" w:rsidRPr="00FD7E12" w:rsidRDefault="007F34E0" w:rsidP="007F34E0">
      <w:pPr>
        <w:pStyle w:val="Prrafodelista"/>
        <w:ind w:left="1080"/>
        <w:jc w:val="both"/>
        <w:rPr>
          <w:rFonts w:ascii="Verdana" w:hAnsi="Verdana" w:cs="Arial"/>
          <w:sz w:val="20"/>
          <w:szCs w:val="20"/>
        </w:rPr>
      </w:pPr>
    </w:p>
    <w:p w14:paraId="56E62005" w14:textId="77777777" w:rsidR="008E1017" w:rsidRPr="001027E8" w:rsidRDefault="008E1017" w:rsidP="001027E8">
      <w:pPr>
        <w:pStyle w:val="Prrafodelista"/>
        <w:numPr>
          <w:ilvl w:val="0"/>
          <w:numId w:val="10"/>
        </w:numPr>
        <w:jc w:val="both"/>
        <w:rPr>
          <w:rFonts w:ascii="Verdana" w:hAnsi="Verdana" w:cs="Arial"/>
          <w:b/>
          <w:bCs/>
          <w:sz w:val="20"/>
          <w:szCs w:val="20"/>
        </w:rPr>
      </w:pPr>
      <w:r w:rsidRPr="422DDD5E">
        <w:rPr>
          <w:rFonts w:ascii="Verdana" w:hAnsi="Verdana"/>
          <w:b/>
          <w:bCs/>
          <w:sz w:val="20"/>
          <w:szCs w:val="20"/>
          <w:lang w:val="es-ES"/>
        </w:rPr>
        <w:t>MECANISMOS DE SELECCIÓN DEL</w:t>
      </w:r>
      <w:r w:rsidR="002B4B54" w:rsidRPr="422DDD5E">
        <w:rPr>
          <w:rFonts w:ascii="Verdana" w:hAnsi="Verdana"/>
          <w:b/>
          <w:bCs/>
          <w:sz w:val="20"/>
          <w:szCs w:val="20"/>
          <w:lang w:val="es-ES"/>
        </w:rPr>
        <w:t xml:space="preserve"> PERSONAL.</w:t>
      </w:r>
      <w:r w:rsidR="009D5303" w:rsidRPr="422DDD5E">
        <w:rPr>
          <w:rFonts w:ascii="Verdana" w:hAnsi="Verdana"/>
          <w:b/>
          <w:bCs/>
          <w:sz w:val="20"/>
          <w:szCs w:val="20"/>
          <w:lang w:val="es-ES"/>
        </w:rPr>
        <w:t xml:space="preserve"> </w:t>
      </w:r>
      <w:r w:rsidRPr="422DDD5E">
        <w:rPr>
          <w:rFonts w:ascii="Verdana" w:hAnsi="Verdana"/>
          <w:sz w:val="20"/>
          <w:szCs w:val="20"/>
          <w:lang w:val="es-ES"/>
        </w:rPr>
        <w:t>Describa los procedimientos de selección de personal.</w:t>
      </w:r>
      <w:r w:rsidRPr="422DDD5E">
        <w:rPr>
          <w:rFonts w:ascii="Verdana" w:hAnsi="Verdana"/>
          <w:sz w:val="20"/>
          <w:szCs w:val="20"/>
        </w:rPr>
        <w:t xml:space="preserve"> </w:t>
      </w:r>
      <w:r w:rsidRPr="422DDD5E">
        <w:rPr>
          <w:rFonts w:ascii="Verdana" w:hAnsi="Verdana"/>
          <w:b/>
          <w:bCs/>
          <w:sz w:val="20"/>
          <w:szCs w:val="20"/>
        </w:rPr>
        <w:t xml:space="preserve">Extensión máxima de </w:t>
      </w:r>
      <w:r w:rsidR="00110043">
        <w:rPr>
          <w:rFonts w:ascii="Verdana" w:hAnsi="Verdana"/>
          <w:b/>
          <w:bCs/>
          <w:sz w:val="20"/>
          <w:szCs w:val="20"/>
          <w:u w:val="single"/>
        </w:rPr>
        <w:t>dos</w:t>
      </w:r>
      <w:r w:rsidRPr="422DDD5E">
        <w:rPr>
          <w:rFonts w:ascii="Verdana" w:hAnsi="Verdana"/>
          <w:b/>
          <w:bCs/>
          <w:sz w:val="20"/>
          <w:szCs w:val="20"/>
        </w:rPr>
        <w:t xml:space="preserve"> página</w:t>
      </w:r>
      <w:r w:rsidR="00110043">
        <w:rPr>
          <w:rFonts w:ascii="Verdana" w:hAnsi="Verdana"/>
          <w:b/>
          <w:bCs/>
          <w:sz w:val="20"/>
          <w:szCs w:val="20"/>
        </w:rPr>
        <w:t>s</w:t>
      </w:r>
      <w:r w:rsidRPr="422DDD5E">
        <w:rPr>
          <w:rFonts w:ascii="Verdana" w:hAnsi="Verdana"/>
          <w:b/>
          <w:bCs/>
          <w:sz w:val="20"/>
          <w:szCs w:val="20"/>
        </w:rPr>
        <w:t xml:space="preserve"> con letra </w:t>
      </w:r>
      <w:proofErr w:type="spellStart"/>
      <w:r w:rsidRPr="422DDD5E">
        <w:rPr>
          <w:rFonts w:ascii="Verdana" w:hAnsi="Verdana"/>
          <w:b/>
          <w:bCs/>
          <w:sz w:val="20"/>
          <w:szCs w:val="20"/>
        </w:rPr>
        <w:t>verdana</w:t>
      </w:r>
      <w:proofErr w:type="spellEnd"/>
      <w:r w:rsidRPr="422DDD5E">
        <w:rPr>
          <w:rFonts w:ascii="Verdana" w:hAnsi="Verdana"/>
          <w:b/>
          <w:bCs/>
          <w:sz w:val="20"/>
          <w:szCs w:val="20"/>
        </w:rPr>
        <w:t xml:space="preserve"> 10.</w:t>
      </w:r>
      <w:r w:rsidRPr="422DDD5E">
        <w:rPr>
          <w:rFonts w:ascii="Verdana" w:hAnsi="Verdana" w:cs="Arial"/>
          <w:b/>
          <w:bCs/>
          <w:sz w:val="20"/>
          <w:szCs w:val="20"/>
        </w:rPr>
        <w:t xml:space="preserve"> El texto que sobrepase esta extensión no será evaluado.</w:t>
      </w:r>
    </w:p>
    <w:p w14:paraId="55674B7D" w14:textId="77777777" w:rsidR="008E1017" w:rsidRPr="00E76CB3" w:rsidRDefault="008E1017" w:rsidP="008E1017">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8E1017" w:rsidRPr="00120DEE" w14:paraId="65CC57EA" w14:textId="77777777" w:rsidTr="003C431D">
        <w:tc>
          <w:tcPr>
            <w:tcW w:w="10064" w:type="dxa"/>
            <w:shd w:val="clear" w:color="auto" w:fill="auto"/>
          </w:tcPr>
          <w:p w14:paraId="76C7D4EC" w14:textId="77777777" w:rsidR="008E1017" w:rsidRPr="001E0369" w:rsidRDefault="008E1017" w:rsidP="003C431D">
            <w:pPr>
              <w:pStyle w:val="Prrafodelista"/>
              <w:ind w:left="0"/>
              <w:jc w:val="both"/>
              <w:rPr>
                <w:rFonts w:ascii="Verdana" w:hAnsi="Verdana" w:cs="Arial"/>
                <w:sz w:val="20"/>
                <w:szCs w:val="20"/>
              </w:rPr>
            </w:pPr>
          </w:p>
          <w:p w14:paraId="6B404BC1" w14:textId="77777777" w:rsidR="008E1017" w:rsidRPr="001E0369" w:rsidRDefault="008E1017" w:rsidP="003C431D">
            <w:pPr>
              <w:pStyle w:val="Prrafodelista"/>
              <w:ind w:left="0"/>
              <w:jc w:val="both"/>
              <w:rPr>
                <w:rFonts w:ascii="Verdana" w:hAnsi="Verdana" w:cs="Arial"/>
                <w:sz w:val="20"/>
                <w:szCs w:val="20"/>
              </w:rPr>
            </w:pPr>
          </w:p>
          <w:p w14:paraId="1CA72C38" w14:textId="77777777" w:rsidR="008E1017" w:rsidRPr="001E0369" w:rsidRDefault="008E1017" w:rsidP="003C431D">
            <w:pPr>
              <w:pStyle w:val="Prrafodelista"/>
              <w:ind w:left="0"/>
              <w:jc w:val="both"/>
              <w:rPr>
                <w:rFonts w:ascii="Verdana" w:hAnsi="Verdana" w:cs="Arial"/>
                <w:sz w:val="20"/>
                <w:szCs w:val="20"/>
              </w:rPr>
            </w:pPr>
          </w:p>
          <w:p w14:paraId="5458129F" w14:textId="77777777" w:rsidR="008E1017" w:rsidRPr="001E0369" w:rsidRDefault="008E1017" w:rsidP="003C431D">
            <w:pPr>
              <w:pStyle w:val="Prrafodelista"/>
              <w:ind w:left="0"/>
              <w:jc w:val="both"/>
              <w:rPr>
                <w:rFonts w:ascii="Verdana" w:hAnsi="Verdana" w:cs="Arial"/>
                <w:sz w:val="20"/>
                <w:szCs w:val="20"/>
              </w:rPr>
            </w:pPr>
          </w:p>
          <w:p w14:paraId="51CF3308" w14:textId="77777777" w:rsidR="008E1017" w:rsidRPr="001E0369" w:rsidRDefault="008E1017" w:rsidP="003C431D">
            <w:pPr>
              <w:pStyle w:val="Prrafodelista"/>
              <w:ind w:left="0"/>
              <w:jc w:val="both"/>
              <w:rPr>
                <w:rFonts w:ascii="Verdana" w:hAnsi="Verdana" w:cs="Arial"/>
                <w:sz w:val="20"/>
                <w:szCs w:val="20"/>
              </w:rPr>
            </w:pPr>
          </w:p>
          <w:p w14:paraId="14E58882" w14:textId="77777777" w:rsidR="008E1017" w:rsidRPr="001E0369" w:rsidRDefault="008E1017" w:rsidP="003C431D">
            <w:pPr>
              <w:pStyle w:val="Prrafodelista"/>
              <w:ind w:left="0"/>
              <w:jc w:val="both"/>
              <w:rPr>
                <w:rFonts w:ascii="Verdana" w:hAnsi="Verdana" w:cs="Arial"/>
                <w:sz w:val="20"/>
                <w:szCs w:val="20"/>
              </w:rPr>
            </w:pPr>
          </w:p>
          <w:p w14:paraId="44B2AB75" w14:textId="77777777" w:rsidR="008E1017" w:rsidRPr="001E0369" w:rsidRDefault="008E1017" w:rsidP="003C431D">
            <w:pPr>
              <w:pStyle w:val="Prrafodelista"/>
              <w:ind w:left="0"/>
              <w:jc w:val="both"/>
              <w:rPr>
                <w:rFonts w:ascii="Verdana" w:hAnsi="Verdana" w:cs="Arial"/>
                <w:sz w:val="20"/>
                <w:szCs w:val="20"/>
              </w:rPr>
            </w:pPr>
          </w:p>
          <w:p w14:paraId="1568853E" w14:textId="77777777" w:rsidR="008E1017" w:rsidRPr="001E0369" w:rsidRDefault="008E1017" w:rsidP="003C431D">
            <w:pPr>
              <w:pStyle w:val="Prrafodelista"/>
              <w:ind w:left="0"/>
              <w:jc w:val="both"/>
              <w:rPr>
                <w:rFonts w:ascii="Verdana" w:hAnsi="Verdana" w:cs="Arial"/>
                <w:sz w:val="20"/>
                <w:szCs w:val="20"/>
              </w:rPr>
            </w:pPr>
          </w:p>
        </w:tc>
      </w:tr>
      <w:bookmarkEnd w:id="5"/>
      <w:bookmarkEnd w:id="6"/>
      <w:bookmarkEnd w:id="7"/>
    </w:tbl>
    <w:p w14:paraId="6B559548" w14:textId="77777777" w:rsidR="007F34E0" w:rsidRPr="00DF7725" w:rsidRDefault="007F34E0" w:rsidP="00D60D3B">
      <w:pPr>
        <w:rPr>
          <w:rFonts w:ascii="Verdana" w:hAnsi="Verdana" w:cs="Arial"/>
          <w:b/>
          <w:bCs/>
          <w:sz w:val="20"/>
          <w:szCs w:val="20"/>
          <w:lang w:val="es-ES_tradnl"/>
        </w:rPr>
      </w:pPr>
    </w:p>
    <w:sectPr w:rsidR="007F34E0" w:rsidRPr="00DF7725" w:rsidSect="006A6105">
      <w:footerReference w:type="first" r:id="rId21"/>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28208" w14:textId="77777777" w:rsidR="0034329D" w:rsidRDefault="0034329D" w:rsidP="007F34E0">
      <w:pPr>
        <w:spacing w:after="0" w:line="240" w:lineRule="auto"/>
      </w:pPr>
      <w:r>
        <w:separator/>
      </w:r>
    </w:p>
  </w:endnote>
  <w:endnote w:type="continuationSeparator" w:id="0">
    <w:p w14:paraId="2B183C2D" w14:textId="77777777" w:rsidR="0034329D" w:rsidRDefault="0034329D"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Pro">
    <w:altName w:val="Verdana Pro"/>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B44F2" w14:textId="77777777" w:rsidR="00DB7EA0" w:rsidRDefault="00DB7EA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3C50C684" w14:textId="77777777" w:rsidR="00DB7EA0" w:rsidRDefault="00DB7EA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1AED0" w14:textId="77777777" w:rsidR="00DB7EA0" w:rsidRDefault="00DB7EA0">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0B1B12">
      <w:rPr>
        <w:rStyle w:val="Nmerodepgina"/>
        <w:rFonts w:ascii="Arial Narrow" w:hAnsi="Arial Narrow"/>
        <w:noProof/>
        <w:sz w:val="22"/>
        <w:szCs w:val="22"/>
      </w:rPr>
      <w:t>4</w:t>
    </w:r>
    <w:r>
      <w:rPr>
        <w:rStyle w:val="Nmerodepgina"/>
        <w:rFonts w:ascii="Arial Narrow" w:hAnsi="Arial Narrow"/>
        <w:sz w:val="22"/>
        <w:szCs w:val="22"/>
      </w:rPr>
      <w:fldChar w:fldCharType="end"/>
    </w:r>
  </w:p>
  <w:p w14:paraId="26FC1DF5" w14:textId="77777777" w:rsidR="00DB7EA0" w:rsidRDefault="00DB7EA0"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45"/>
      <w:gridCol w:w="2945"/>
      <w:gridCol w:w="2945"/>
    </w:tblGrid>
    <w:tr w:rsidR="69BBF5BD" w:rsidRPr="00120DEE" w14:paraId="025ECCB3" w14:textId="77777777" w:rsidTr="69BBF5BD">
      <w:tc>
        <w:tcPr>
          <w:tcW w:w="2945" w:type="dxa"/>
        </w:tcPr>
        <w:p w14:paraId="051A0602" w14:textId="77777777" w:rsidR="69BBF5BD" w:rsidRDefault="69BBF5BD" w:rsidP="69BBF5BD">
          <w:pPr>
            <w:pStyle w:val="Encabezado"/>
            <w:ind w:left="-115"/>
          </w:pPr>
        </w:p>
      </w:tc>
      <w:tc>
        <w:tcPr>
          <w:tcW w:w="2945" w:type="dxa"/>
        </w:tcPr>
        <w:p w14:paraId="52651FD1" w14:textId="77777777" w:rsidR="69BBF5BD" w:rsidRDefault="69BBF5BD" w:rsidP="69BBF5BD">
          <w:pPr>
            <w:pStyle w:val="Encabezado"/>
            <w:jc w:val="center"/>
          </w:pPr>
        </w:p>
      </w:tc>
      <w:tc>
        <w:tcPr>
          <w:tcW w:w="2945" w:type="dxa"/>
        </w:tcPr>
        <w:p w14:paraId="0C826B66" w14:textId="77777777" w:rsidR="69BBF5BD" w:rsidRDefault="69BBF5BD" w:rsidP="69BBF5BD">
          <w:pPr>
            <w:pStyle w:val="Encabezado"/>
            <w:ind w:right="-115"/>
            <w:jc w:val="right"/>
          </w:pPr>
        </w:p>
      </w:tc>
    </w:tr>
  </w:tbl>
  <w:p w14:paraId="09DF9BB0" w14:textId="77777777" w:rsidR="69BBF5BD" w:rsidRDefault="69BBF5BD" w:rsidP="69BBF5BD">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BD41A" w14:textId="77777777" w:rsidR="00DB7EA0" w:rsidRDefault="00DB7EA0">
    <w:pPr>
      <w:pStyle w:val="Textoindependiente"/>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260"/>
      <w:gridCol w:w="5260"/>
      <w:gridCol w:w="5260"/>
    </w:tblGrid>
    <w:tr w:rsidR="69BBF5BD" w:rsidRPr="00120DEE" w14:paraId="6E74FC22" w14:textId="77777777" w:rsidTr="69BBF5BD">
      <w:tc>
        <w:tcPr>
          <w:tcW w:w="5260" w:type="dxa"/>
        </w:tcPr>
        <w:p w14:paraId="28646DAF" w14:textId="77777777" w:rsidR="69BBF5BD" w:rsidRDefault="69BBF5BD" w:rsidP="69BBF5BD">
          <w:pPr>
            <w:pStyle w:val="Encabezado"/>
            <w:ind w:left="-115"/>
          </w:pPr>
        </w:p>
      </w:tc>
      <w:tc>
        <w:tcPr>
          <w:tcW w:w="5260" w:type="dxa"/>
        </w:tcPr>
        <w:p w14:paraId="2FD09676" w14:textId="77777777" w:rsidR="69BBF5BD" w:rsidRDefault="69BBF5BD" w:rsidP="69BBF5BD">
          <w:pPr>
            <w:pStyle w:val="Encabezado"/>
            <w:jc w:val="center"/>
          </w:pPr>
        </w:p>
      </w:tc>
      <w:tc>
        <w:tcPr>
          <w:tcW w:w="5260" w:type="dxa"/>
        </w:tcPr>
        <w:p w14:paraId="7028F612" w14:textId="77777777" w:rsidR="69BBF5BD" w:rsidRDefault="69BBF5BD" w:rsidP="69BBF5BD">
          <w:pPr>
            <w:pStyle w:val="Encabezado"/>
            <w:ind w:right="-115"/>
            <w:jc w:val="right"/>
          </w:pPr>
        </w:p>
      </w:tc>
    </w:tr>
  </w:tbl>
  <w:p w14:paraId="18F99E43" w14:textId="77777777" w:rsidR="69BBF5BD" w:rsidRDefault="69BBF5BD" w:rsidP="69BBF5BD">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DB76C" w14:textId="137C8D4C" w:rsidR="00DB7EA0" w:rsidRDefault="00BC735F">
    <w:pPr>
      <w:pStyle w:val="Textoindependiente"/>
      <w:spacing w:line="14" w:lineRule="auto"/>
    </w:pPr>
    <w:r>
      <w:rPr>
        <w:noProof/>
      </w:rPr>
      <mc:AlternateContent>
        <mc:Choice Requires="wps">
          <w:drawing>
            <wp:anchor distT="0" distB="0" distL="114300" distR="114300" simplePos="0" relativeHeight="251659264" behindDoc="1" locked="0" layoutInCell="1" allowOverlap="1" wp14:anchorId="7CAB187D" wp14:editId="10CC94FE">
              <wp:simplePos x="0" y="0"/>
              <wp:positionH relativeFrom="page">
                <wp:posOffset>7133590</wp:posOffset>
              </wp:positionH>
              <wp:positionV relativeFrom="page">
                <wp:posOffset>11186160</wp:posOffset>
              </wp:positionV>
              <wp:extent cx="212725" cy="179705"/>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wps:spPr>
                    <wps:txbx>
                      <w:txbxContent>
                        <w:p w14:paraId="58050743" w14:textId="77777777" w:rsidR="00DB7EA0" w:rsidRDefault="00DB7EA0">
                          <w:pPr>
                            <w:spacing w:before="19"/>
                            <w:ind w:left="40"/>
                            <w:rPr>
                              <w:rFonts w:ascii="Verdana"/>
                              <w:sz w:val="20"/>
                            </w:rPr>
                          </w:pPr>
                          <w:r>
                            <w:fldChar w:fldCharType="begin"/>
                          </w:r>
                          <w:r>
                            <w:rPr>
                              <w:rFonts w:ascii="Verdana"/>
                              <w:sz w:val="20"/>
                            </w:rPr>
                            <w:instrText xml:space="preserve"> PAGE </w:instrText>
                          </w:r>
                          <w:r>
                            <w:fldChar w:fldCharType="separate"/>
                          </w:r>
                          <w:r w:rsidR="000B1B12">
                            <w:rPr>
                              <w:rFonts w:ascii="Verdana"/>
                              <w:noProof/>
                              <w:sz w:val="20"/>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AB187D" id="_x0000_t202" coordsize="21600,21600" o:spt="202" path="m,l,21600r21600,l21600,xe">
              <v:stroke joinstyle="miter"/>
              <v:path gradientshapeok="t" o:connecttype="rect"/>
            </v:shapetype>
            <v:shape id="Cuadro de texto 1" o:spid="_x0000_s1026" type="#_x0000_t202" style="position:absolute;margin-left:561.7pt;margin-top:880.8pt;width:16.75pt;height:14.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" filled="f" stroked="f">
              <v:textbox inset="0,0,0,0">
                <w:txbxContent>
                  <w:p w14:paraId="58050743" w14:textId="77777777" w:rsidR="00DB7EA0" w:rsidRDefault="00DB7EA0">
                    <w:pPr>
                      <w:spacing w:before="19"/>
                      <w:ind w:left="40"/>
                      <w:rPr>
                        <w:rFonts w:ascii="Verdana"/>
                        <w:sz w:val="20"/>
                      </w:rPr>
                    </w:pPr>
                    <w:r>
                      <w:fldChar w:fldCharType="begin"/>
                    </w:r>
                    <w:r>
                      <w:rPr>
                        <w:rFonts w:ascii="Verdana"/>
                        <w:sz w:val="20"/>
                      </w:rPr>
                      <w:instrText xml:space="preserve"> PAGE </w:instrText>
                    </w:r>
                    <w:r>
                      <w:fldChar w:fldCharType="separate"/>
                    </w:r>
                    <w:r w:rsidR="000B1B12">
                      <w:rPr>
                        <w:rFonts w:ascii="Verdana"/>
                        <w:noProof/>
                        <w:sz w:val="20"/>
                      </w:rPr>
                      <w:t>13</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10"/>
      <w:gridCol w:w="5010"/>
      <w:gridCol w:w="5010"/>
    </w:tblGrid>
    <w:tr w:rsidR="69BBF5BD" w:rsidRPr="00120DEE" w14:paraId="4F25619D" w14:textId="77777777" w:rsidTr="69BBF5BD">
      <w:tc>
        <w:tcPr>
          <w:tcW w:w="5010" w:type="dxa"/>
        </w:tcPr>
        <w:p w14:paraId="749E6DD5" w14:textId="77777777" w:rsidR="69BBF5BD" w:rsidRDefault="69BBF5BD" w:rsidP="69BBF5BD">
          <w:pPr>
            <w:pStyle w:val="Encabezado"/>
            <w:ind w:left="-115"/>
          </w:pPr>
        </w:p>
      </w:tc>
      <w:tc>
        <w:tcPr>
          <w:tcW w:w="5010" w:type="dxa"/>
        </w:tcPr>
        <w:p w14:paraId="7CE877B1" w14:textId="77777777" w:rsidR="69BBF5BD" w:rsidRDefault="69BBF5BD" w:rsidP="69BBF5BD">
          <w:pPr>
            <w:pStyle w:val="Encabezado"/>
            <w:jc w:val="center"/>
          </w:pPr>
        </w:p>
      </w:tc>
      <w:tc>
        <w:tcPr>
          <w:tcW w:w="5010" w:type="dxa"/>
        </w:tcPr>
        <w:p w14:paraId="7D44B01E" w14:textId="77777777" w:rsidR="69BBF5BD" w:rsidRDefault="69BBF5BD" w:rsidP="69BBF5BD">
          <w:pPr>
            <w:pStyle w:val="Encabezado"/>
            <w:ind w:right="-115"/>
            <w:jc w:val="right"/>
          </w:pPr>
        </w:p>
      </w:tc>
    </w:tr>
  </w:tbl>
  <w:p w14:paraId="681EA178" w14:textId="77777777" w:rsidR="69BBF5BD" w:rsidRDefault="69BBF5BD" w:rsidP="69BBF5BD">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69BBF5BD" w:rsidRPr="00120DEE" w14:paraId="6D5792C7" w14:textId="77777777" w:rsidTr="69BBF5BD">
      <w:tc>
        <w:tcPr>
          <w:tcW w:w="3320" w:type="dxa"/>
        </w:tcPr>
        <w:p w14:paraId="07C0BC81" w14:textId="77777777" w:rsidR="69BBF5BD" w:rsidRDefault="69BBF5BD" w:rsidP="69BBF5BD">
          <w:pPr>
            <w:pStyle w:val="Encabezado"/>
            <w:ind w:left="-115"/>
          </w:pPr>
        </w:p>
      </w:tc>
      <w:tc>
        <w:tcPr>
          <w:tcW w:w="3320" w:type="dxa"/>
        </w:tcPr>
        <w:p w14:paraId="080C5AC9" w14:textId="77777777" w:rsidR="69BBF5BD" w:rsidRDefault="69BBF5BD" w:rsidP="69BBF5BD">
          <w:pPr>
            <w:pStyle w:val="Encabezado"/>
            <w:jc w:val="center"/>
          </w:pPr>
        </w:p>
      </w:tc>
      <w:tc>
        <w:tcPr>
          <w:tcW w:w="3320" w:type="dxa"/>
        </w:tcPr>
        <w:p w14:paraId="5D039427" w14:textId="77777777" w:rsidR="69BBF5BD" w:rsidRDefault="69BBF5BD" w:rsidP="69BBF5BD">
          <w:pPr>
            <w:pStyle w:val="Encabezado"/>
            <w:ind w:right="-115"/>
            <w:jc w:val="right"/>
          </w:pPr>
        </w:p>
      </w:tc>
    </w:tr>
  </w:tbl>
  <w:p w14:paraId="53A6CABD" w14:textId="77777777" w:rsidR="69BBF5BD" w:rsidRDefault="69BBF5BD" w:rsidP="69BBF5B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AB965" w14:textId="77777777" w:rsidR="0034329D" w:rsidRDefault="0034329D" w:rsidP="007F34E0">
      <w:pPr>
        <w:spacing w:after="0" w:line="240" w:lineRule="auto"/>
      </w:pPr>
      <w:r>
        <w:separator/>
      </w:r>
    </w:p>
  </w:footnote>
  <w:footnote w:type="continuationSeparator" w:id="0">
    <w:p w14:paraId="454289F4" w14:textId="77777777" w:rsidR="0034329D" w:rsidRDefault="0034329D" w:rsidP="007F34E0">
      <w:pPr>
        <w:spacing w:after="0" w:line="240" w:lineRule="auto"/>
      </w:pPr>
      <w:r>
        <w:continuationSeparator/>
      </w:r>
    </w:p>
  </w:footnote>
  <w:footnote w:id="1">
    <w:p w14:paraId="4AD761DB" w14:textId="77777777" w:rsidR="00DB7EA0" w:rsidRPr="009062CC" w:rsidRDefault="00DB7EA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14:paraId="43D1DE82" w14:textId="77777777" w:rsidR="00DB7EA0" w:rsidRPr="009062CC" w:rsidRDefault="00DB7EA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66FD4CFB" w14:textId="77777777" w:rsidR="00E43E23" w:rsidRPr="009A0DE5" w:rsidRDefault="00E43E23" w:rsidP="00E43E23">
      <w:pPr>
        <w:pStyle w:val="Textonotapie"/>
      </w:pPr>
      <w:r w:rsidRPr="009A0DE5">
        <w:rPr>
          <w:rStyle w:val="Refdenotaalpie"/>
          <w:rFonts w:ascii="Century Gothic" w:hAnsi="Century Gothic"/>
        </w:rPr>
        <w:footnoteRef/>
      </w:r>
      <w:r w:rsidRPr="009A0DE5">
        <w:rPr>
          <w:rFonts w:ascii="Century Gothic" w:hAnsi="Century Gothic"/>
          <w:sz w:val="16"/>
          <w:szCs w:val="16"/>
        </w:rPr>
        <w:t xml:space="preserve"> Diagnósticos mencionados corresponden a ámbitos integrados(psicosociales), evaluaciones </w:t>
      </w:r>
      <w:proofErr w:type="spellStart"/>
      <w:r w:rsidRPr="009A0DE5">
        <w:rPr>
          <w:rFonts w:ascii="Century Gothic" w:hAnsi="Century Gothic"/>
          <w:sz w:val="16"/>
          <w:szCs w:val="16"/>
        </w:rPr>
        <w:t>proteccionales</w:t>
      </w:r>
      <w:proofErr w:type="spellEnd"/>
      <w:r w:rsidRPr="009A0DE5">
        <w:rPr>
          <w:rFonts w:ascii="Century Gothic" w:hAnsi="Century Gothic"/>
          <w:sz w:val="16"/>
          <w:szCs w:val="16"/>
        </w:rPr>
        <w:t>, sólo psicológicos, sólo sociales/contextuales.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B1192" w14:textId="036423FF" w:rsidR="00DB7EA0" w:rsidRDefault="00191160" w:rsidP="69BBF5BD">
    <w:pPr>
      <w:pStyle w:val="Encabezado"/>
      <w:jc w:val="center"/>
    </w:pPr>
    <w:r>
      <w:rPr>
        <w:noProof/>
      </w:rPr>
      <w:drawing>
        <wp:anchor distT="0" distB="0" distL="114300" distR="114300" simplePos="0" relativeHeight="251658240" behindDoc="0" locked="0" layoutInCell="1" allowOverlap="1" wp14:anchorId="6EBB136E" wp14:editId="79547AA8">
          <wp:simplePos x="0" y="0"/>
          <wp:positionH relativeFrom="column">
            <wp:posOffset>2863215</wp:posOffset>
          </wp:positionH>
          <wp:positionV relativeFrom="paragraph">
            <wp:posOffset>6985</wp:posOffset>
          </wp:positionV>
          <wp:extent cx="781050" cy="781050"/>
          <wp:effectExtent l="0" t="0" r="0" b="0"/>
          <wp:wrapSquare wrapText="bothSides"/>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14:anchorId="3FC113C2" wp14:editId="1857FF0C">
          <wp:simplePos x="0" y="0"/>
          <wp:positionH relativeFrom="column">
            <wp:posOffset>1826260</wp:posOffset>
          </wp:positionH>
          <wp:positionV relativeFrom="paragraph">
            <wp:posOffset>6985</wp:posOffset>
          </wp:positionV>
          <wp:extent cx="771525" cy="828675"/>
          <wp:effectExtent l="0" t="0" r="9525" b="9525"/>
          <wp:wrapSquare wrapText="bothSides"/>
          <wp:docPr id="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1525" cy="828675"/>
                  </a:xfrm>
                  <a:prstGeom prst="rect">
                    <a:avLst/>
                  </a:prstGeom>
                  <a:noFill/>
                </pic:spPr>
              </pic:pic>
            </a:graphicData>
          </a:graphic>
          <wp14:sizeRelH relativeFrom="page">
            <wp14:pctWidth>0</wp14:pctWidth>
          </wp14:sizeRelH>
          <wp14:sizeRelV relativeFrom="page">
            <wp14:pctHeight>0</wp14:pctHeight>
          </wp14:sizeRelV>
        </wp:anchor>
      </w:drawing>
    </w:r>
  </w:p>
  <w:p w14:paraId="33EDCB1C" w14:textId="79AB53FB" w:rsidR="422DDD5E" w:rsidRDefault="422DDD5E" w:rsidP="422DDD5E">
    <w:pPr>
      <w:pStyle w:val="Encabezado"/>
      <w:jc w:val="center"/>
    </w:pPr>
  </w:p>
  <w:p w14:paraId="1B1FA1D4" w14:textId="63441283" w:rsidR="00174C5D" w:rsidRDefault="005C06F7" w:rsidP="00191160">
    <w:pPr>
      <w:pStyle w:val="Encabezado"/>
      <w:tabs>
        <w:tab w:val="clear" w:pos="8838"/>
        <w:tab w:val="left" w:pos="10470"/>
      </w:tabs>
      <w:rPr>
        <w:sz w:val="22"/>
        <w:szCs w:val="22"/>
      </w:rPr>
    </w:pPr>
    <w:r>
      <w:rPr>
        <w:sz w:val="22"/>
        <w:szCs w:val="22"/>
      </w:rPr>
      <w:tab/>
    </w:r>
  </w:p>
  <w:p w14:paraId="45872905" w14:textId="6D3D8133" w:rsidR="00191160" w:rsidRDefault="00191160" w:rsidP="00191160">
    <w:pPr>
      <w:pStyle w:val="Encabezado"/>
      <w:tabs>
        <w:tab w:val="clear" w:pos="8838"/>
        <w:tab w:val="left" w:pos="10470"/>
      </w:tabs>
      <w:rPr>
        <w:sz w:val="22"/>
        <w:szCs w:val="22"/>
      </w:rPr>
    </w:pPr>
  </w:p>
  <w:p w14:paraId="6B92804E" w14:textId="77777777" w:rsidR="00191160" w:rsidRPr="00191160" w:rsidRDefault="00191160" w:rsidP="00191160">
    <w:pPr>
      <w:pStyle w:val="Encabezado"/>
      <w:tabs>
        <w:tab w:val="clear" w:pos="8838"/>
        <w:tab w:val="left" w:pos="10470"/>
      </w:tabs>
      <w:rPr>
        <w:sz w:val="22"/>
        <w:szCs w:val="22"/>
      </w:rPr>
    </w:pPr>
  </w:p>
  <w:p w14:paraId="5C646AEE" w14:textId="77777777" w:rsidR="00174C5D" w:rsidRDefault="00174C5D" w:rsidP="006A6105">
    <w:pPr>
      <w:pStyle w:val="Encabezado"/>
      <w:jc w:val="center"/>
      <w:rPr>
        <w:rFonts w:ascii="Verdana" w:hAnsi="Verdana"/>
        <w:b/>
        <w:color w:val="BFBFBF"/>
        <w:sz w:val="22"/>
        <w:szCs w:val="22"/>
      </w:rPr>
    </w:pPr>
  </w:p>
  <w:p w14:paraId="5695F2B3" w14:textId="27900D8C" w:rsidR="00174C5D" w:rsidRDefault="00DB7EA0" w:rsidP="006A6105">
    <w:pPr>
      <w:pStyle w:val="Encabezado"/>
      <w:jc w:val="center"/>
      <w:rPr>
        <w:rFonts w:ascii="Verdana" w:hAnsi="Verdana"/>
        <w:b/>
        <w:color w:val="BFBFBF"/>
        <w:sz w:val="22"/>
        <w:szCs w:val="22"/>
      </w:rPr>
    </w:pPr>
    <w:r w:rsidRPr="00120DEE">
      <w:rPr>
        <w:rFonts w:ascii="Verdana" w:hAnsi="Verdana"/>
        <w:b/>
        <w:color w:val="BFBFBF"/>
        <w:sz w:val="22"/>
        <w:szCs w:val="22"/>
      </w:rPr>
      <w:t xml:space="preserve">FORMULARIO DE PRESENTACIÓN </w:t>
    </w:r>
  </w:p>
  <w:p w14:paraId="3F835BD1" w14:textId="1F4FE1CB" w:rsidR="00DB7EA0" w:rsidRPr="00120DEE" w:rsidRDefault="00DB7EA0" w:rsidP="006A6105">
    <w:pPr>
      <w:pStyle w:val="Encabezado"/>
      <w:jc w:val="center"/>
      <w:rPr>
        <w:rFonts w:ascii="Verdana" w:hAnsi="Verdana"/>
        <w:b/>
        <w:color w:val="BFBFBF"/>
        <w:sz w:val="22"/>
        <w:szCs w:val="22"/>
      </w:rPr>
    </w:pPr>
    <w:r w:rsidRPr="00120DEE">
      <w:rPr>
        <w:rFonts w:ascii="Verdana" w:hAnsi="Verdana"/>
        <w:b/>
        <w:color w:val="BFBFBF"/>
        <w:sz w:val="22"/>
        <w:szCs w:val="22"/>
      </w:rPr>
      <w:t>DE 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CF702" w14:textId="77777777" w:rsidR="00DB7EA0" w:rsidRDefault="00DB7EA0">
    <w:pPr>
      <w:pStyle w:val="Encabezado"/>
      <w:jc w:val="center"/>
      <w:rPr>
        <w:noProof/>
        <w:lang w:val="es-CL" w:eastAsia="es-CL"/>
      </w:rPr>
    </w:pPr>
  </w:p>
  <w:p w14:paraId="18CCC8C4" w14:textId="4D6BB892" w:rsidR="00DB7EA0" w:rsidRDefault="00BC735F">
    <w:pPr>
      <w:pStyle w:val="Encabezado"/>
      <w:jc w:val="center"/>
      <w:rPr>
        <w:rFonts w:ascii="Arial Narrow" w:hAnsi="Arial Narrow"/>
        <w:sz w:val="16"/>
      </w:rPr>
    </w:pPr>
    <w:r>
      <w:rPr>
        <w:noProof/>
      </w:rPr>
      <w:drawing>
        <wp:anchor distT="0" distB="0" distL="114300" distR="114300" simplePos="0" relativeHeight="251656192" behindDoc="0" locked="0" layoutInCell="1" allowOverlap="1" wp14:anchorId="2956A956" wp14:editId="661BA3E7">
          <wp:simplePos x="0" y="0"/>
          <wp:positionH relativeFrom="margin">
            <wp:align>center</wp:align>
          </wp:positionH>
          <wp:positionV relativeFrom="paragraph">
            <wp:posOffset>-124460</wp:posOffset>
          </wp:positionV>
          <wp:extent cx="1007110" cy="838200"/>
          <wp:effectExtent l="0" t="0" r="0" b="0"/>
          <wp:wrapSquare wrapText="bothSides"/>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45476"/>
                  <a:stretch>
                    <a:fillRect/>
                  </a:stretch>
                </pic:blipFill>
                <pic:spPr bwMode="auto">
                  <a:xfrm>
                    <a:off x="0" y="0"/>
                    <a:ext cx="1007110" cy="838200"/>
                  </a:xfrm>
                  <a:prstGeom prst="rect">
                    <a:avLst/>
                  </a:prstGeom>
                  <a:noFill/>
                </pic:spPr>
              </pic:pic>
            </a:graphicData>
          </a:graphic>
          <wp14:sizeRelH relativeFrom="margin">
            <wp14:pctWidth>0</wp14:pctWidth>
          </wp14:sizeRelH>
          <wp14:sizeRelV relativeFrom="margin">
            <wp14:pctHeight>0</wp14:pctHeight>
          </wp14:sizeRelV>
        </wp:anchor>
      </w:drawing>
    </w:r>
  </w:p>
  <w:p w14:paraId="033ED429" w14:textId="77777777" w:rsidR="00DB7EA0" w:rsidRDefault="00DB7EA0" w:rsidP="007F34E0">
    <w:pPr>
      <w:pStyle w:val="Encabezado"/>
      <w:jc w:val="center"/>
      <w:rPr>
        <w:rFonts w:ascii="Verdana" w:hAnsi="Verdana"/>
        <w:b/>
        <w:sz w:val="20"/>
        <w:szCs w:val="20"/>
      </w:rPr>
    </w:pPr>
  </w:p>
  <w:p w14:paraId="1C5DCAEA" w14:textId="77777777" w:rsidR="00DB7EA0" w:rsidRDefault="00DB7EA0" w:rsidP="007F34E0">
    <w:pPr>
      <w:pStyle w:val="Encabezado"/>
      <w:jc w:val="center"/>
      <w:rPr>
        <w:rFonts w:ascii="Verdana" w:hAnsi="Verdana"/>
        <w:b/>
        <w:sz w:val="20"/>
        <w:szCs w:val="20"/>
      </w:rPr>
    </w:pPr>
  </w:p>
  <w:p w14:paraId="553E3851" w14:textId="77777777" w:rsidR="00DB7EA0" w:rsidRDefault="00DB7EA0" w:rsidP="007F34E0">
    <w:pPr>
      <w:pStyle w:val="Encabezado"/>
      <w:jc w:val="center"/>
      <w:rPr>
        <w:rFonts w:ascii="Verdana" w:hAnsi="Verdana"/>
        <w:b/>
        <w:sz w:val="20"/>
        <w:szCs w:val="20"/>
      </w:rPr>
    </w:pPr>
  </w:p>
  <w:p w14:paraId="4F036CF1" w14:textId="77777777" w:rsidR="00DB7EA0" w:rsidRDefault="00DB7EA0" w:rsidP="007F34E0">
    <w:pPr>
      <w:pStyle w:val="Encabezado"/>
      <w:jc w:val="center"/>
      <w:rPr>
        <w:rFonts w:ascii="Verdana" w:hAnsi="Verdana"/>
        <w:b/>
        <w:sz w:val="20"/>
        <w:szCs w:val="20"/>
      </w:rPr>
    </w:pPr>
  </w:p>
  <w:p w14:paraId="51773A82" w14:textId="77777777" w:rsidR="00DB7EA0" w:rsidRPr="00120DEE" w:rsidRDefault="00DB7EA0" w:rsidP="009A0B63">
    <w:pPr>
      <w:pStyle w:val="Encabezado"/>
      <w:tabs>
        <w:tab w:val="clear" w:pos="4419"/>
      </w:tabs>
      <w:jc w:val="center"/>
      <w:rPr>
        <w:rFonts w:ascii="Verdana" w:hAnsi="Verdana"/>
        <w:b/>
        <w:color w:val="BFBFBF"/>
        <w:sz w:val="20"/>
        <w:szCs w:val="22"/>
      </w:rPr>
    </w:pPr>
    <w:r w:rsidRPr="00120DEE">
      <w:rPr>
        <w:rFonts w:ascii="Verdana" w:hAnsi="Verdana"/>
        <w:b/>
        <w:color w:val="BFBF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7BC0"/>
    <w:multiLevelType w:val="hybridMultilevel"/>
    <w:tmpl w:val="00F876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DC86461"/>
    <w:multiLevelType w:val="hybridMultilevel"/>
    <w:tmpl w:val="45E6FB0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15585E"/>
    <w:multiLevelType w:val="hybridMultilevel"/>
    <w:tmpl w:val="33BC210C"/>
    <w:lvl w:ilvl="0" w:tplc="D1124E84">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15F1F2A"/>
    <w:multiLevelType w:val="hybridMultilevel"/>
    <w:tmpl w:val="93B2BD5C"/>
    <w:lvl w:ilvl="0" w:tplc="A89878E0">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6" w15:restartNumberingAfterBreak="0">
    <w:nsid w:val="1ABA0672"/>
    <w:multiLevelType w:val="hybridMultilevel"/>
    <w:tmpl w:val="5302E580"/>
    <w:lvl w:ilvl="0" w:tplc="9F725AB6">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1B513573"/>
    <w:multiLevelType w:val="hybridMultilevel"/>
    <w:tmpl w:val="77183C7A"/>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9" w15:restartNumberingAfterBreak="0">
    <w:nsid w:val="22E570C2"/>
    <w:multiLevelType w:val="hybridMultilevel"/>
    <w:tmpl w:val="98A0B6D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23B20D82"/>
    <w:multiLevelType w:val="hybridMultilevel"/>
    <w:tmpl w:val="00F876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7727373"/>
    <w:multiLevelType w:val="multilevel"/>
    <w:tmpl w:val="AA4EFFB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 w15:restartNumberingAfterBreak="0">
    <w:nsid w:val="28737282"/>
    <w:multiLevelType w:val="multilevel"/>
    <w:tmpl w:val="77F44D7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3" w15:restartNumberingAfterBreak="0">
    <w:nsid w:val="28B14ED2"/>
    <w:multiLevelType w:val="hybridMultilevel"/>
    <w:tmpl w:val="1C4A9924"/>
    <w:lvl w:ilvl="0" w:tplc="84A2D66A">
      <w:start w:val="1"/>
      <w:numFmt w:val="decimal"/>
      <w:lvlText w:val="%1."/>
      <w:lvlJc w:val="left"/>
      <w:pPr>
        <w:ind w:left="1152" w:hanging="360"/>
      </w:pPr>
      <w:rPr>
        <w:rFonts w:hint="default"/>
      </w:rPr>
    </w:lvl>
    <w:lvl w:ilvl="1" w:tplc="340A0019" w:tentative="1">
      <w:start w:val="1"/>
      <w:numFmt w:val="lowerLetter"/>
      <w:lvlText w:val="%2."/>
      <w:lvlJc w:val="left"/>
      <w:pPr>
        <w:ind w:left="1872" w:hanging="360"/>
      </w:pPr>
    </w:lvl>
    <w:lvl w:ilvl="2" w:tplc="340A001B" w:tentative="1">
      <w:start w:val="1"/>
      <w:numFmt w:val="lowerRoman"/>
      <w:lvlText w:val="%3."/>
      <w:lvlJc w:val="right"/>
      <w:pPr>
        <w:ind w:left="2592" w:hanging="180"/>
      </w:pPr>
    </w:lvl>
    <w:lvl w:ilvl="3" w:tplc="340A000F" w:tentative="1">
      <w:start w:val="1"/>
      <w:numFmt w:val="decimal"/>
      <w:lvlText w:val="%4."/>
      <w:lvlJc w:val="left"/>
      <w:pPr>
        <w:ind w:left="3312" w:hanging="360"/>
      </w:pPr>
    </w:lvl>
    <w:lvl w:ilvl="4" w:tplc="340A0019" w:tentative="1">
      <w:start w:val="1"/>
      <w:numFmt w:val="lowerLetter"/>
      <w:lvlText w:val="%5."/>
      <w:lvlJc w:val="left"/>
      <w:pPr>
        <w:ind w:left="4032" w:hanging="360"/>
      </w:pPr>
    </w:lvl>
    <w:lvl w:ilvl="5" w:tplc="340A001B" w:tentative="1">
      <w:start w:val="1"/>
      <w:numFmt w:val="lowerRoman"/>
      <w:lvlText w:val="%6."/>
      <w:lvlJc w:val="right"/>
      <w:pPr>
        <w:ind w:left="4752" w:hanging="180"/>
      </w:pPr>
    </w:lvl>
    <w:lvl w:ilvl="6" w:tplc="340A000F" w:tentative="1">
      <w:start w:val="1"/>
      <w:numFmt w:val="decimal"/>
      <w:lvlText w:val="%7."/>
      <w:lvlJc w:val="left"/>
      <w:pPr>
        <w:ind w:left="5472" w:hanging="360"/>
      </w:pPr>
    </w:lvl>
    <w:lvl w:ilvl="7" w:tplc="340A0019" w:tentative="1">
      <w:start w:val="1"/>
      <w:numFmt w:val="lowerLetter"/>
      <w:lvlText w:val="%8."/>
      <w:lvlJc w:val="left"/>
      <w:pPr>
        <w:ind w:left="6192" w:hanging="360"/>
      </w:pPr>
    </w:lvl>
    <w:lvl w:ilvl="8" w:tplc="340A001B" w:tentative="1">
      <w:start w:val="1"/>
      <w:numFmt w:val="lowerRoman"/>
      <w:lvlText w:val="%9."/>
      <w:lvlJc w:val="right"/>
      <w:pPr>
        <w:ind w:left="6912" w:hanging="180"/>
      </w:pPr>
    </w:lvl>
  </w:abstractNum>
  <w:abstractNum w:abstractNumId="14" w15:restartNumberingAfterBreak="0">
    <w:nsid w:val="2D043A9D"/>
    <w:multiLevelType w:val="hybridMultilevel"/>
    <w:tmpl w:val="ED0457BE"/>
    <w:lvl w:ilvl="0" w:tplc="70FC0BD2">
      <w:start w:val="9"/>
      <w:numFmt w:val="decimal"/>
      <w:lvlText w:val="%1."/>
      <w:lvlJc w:val="left"/>
      <w:pPr>
        <w:ind w:left="1512" w:hanging="360"/>
      </w:pPr>
      <w:rPr>
        <w:rFonts w:hint="default"/>
      </w:rPr>
    </w:lvl>
    <w:lvl w:ilvl="1" w:tplc="340A0019" w:tentative="1">
      <w:start w:val="1"/>
      <w:numFmt w:val="lowerLetter"/>
      <w:lvlText w:val="%2."/>
      <w:lvlJc w:val="left"/>
      <w:pPr>
        <w:ind w:left="2232" w:hanging="360"/>
      </w:pPr>
    </w:lvl>
    <w:lvl w:ilvl="2" w:tplc="340A001B" w:tentative="1">
      <w:start w:val="1"/>
      <w:numFmt w:val="lowerRoman"/>
      <w:lvlText w:val="%3."/>
      <w:lvlJc w:val="right"/>
      <w:pPr>
        <w:ind w:left="2952" w:hanging="180"/>
      </w:pPr>
    </w:lvl>
    <w:lvl w:ilvl="3" w:tplc="340A000F" w:tentative="1">
      <w:start w:val="1"/>
      <w:numFmt w:val="decimal"/>
      <w:lvlText w:val="%4."/>
      <w:lvlJc w:val="left"/>
      <w:pPr>
        <w:ind w:left="3672" w:hanging="360"/>
      </w:pPr>
    </w:lvl>
    <w:lvl w:ilvl="4" w:tplc="340A0019" w:tentative="1">
      <w:start w:val="1"/>
      <w:numFmt w:val="lowerLetter"/>
      <w:lvlText w:val="%5."/>
      <w:lvlJc w:val="left"/>
      <w:pPr>
        <w:ind w:left="4392" w:hanging="360"/>
      </w:pPr>
    </w:lvl>
    <w:lvl w:ilvl="5" w:tplc="340A001B" w:tentative="1">
      <w:start w:val="1"/>
      <w:numFmt w:val="lowerRoman"/>
      <w:lvlText w:val="%6."/>
      <w:lvlJc w:val="right"/>
      <w:pPr>
        <w:ind w:left="5112" w:hanging="180"/>
      </w:pPr>
    </w:lvl>
    <w:lvl w:ilvl="6" w:tplc="340A000F" w:tentative="1">
      <w:start w:val="1"/>
      <w:numFmt w:val="decimal"/>
      <w:lvlText w:val="%7."/>
      <w:lvlJc w:val="left"/>
      <w:pPr>
        <w:ind w:left="5832" w:hanging="360"/>
      </w:pPr>
    </w:lvl>
    <w:lvl w:ilvl="7" w:tplc="340A0019" w:tentative="1">
      <w:start w:val="1"/>
      <w:numFmt w:val="lowerLetter"/>
      <w:lvlText w:val="%8."/>
      <w:lvlJc w:val="left"/>
      <w:pPr>
        <w:ind w:left="6552" w:hanging="360"/>
      </w:pPr>
    </w:lvl>
    <w:lvl w:ilvl="8" w:tplc="340A001B" w:tentative="1">
      <w:start w:val="1"/>
      <w:numFmt w:val="lowerRoman"/>
      <w:lvlText w:val="%9."/>
      <w:lvlJc w:val="right"/>
      <w:pPr>
        <w:ind w:left="7272" w:hanging="180"/>
      </w:pPr>
    </w:lvl>
  </w:abstractNum>
  <w:abstractNum w:abstractNumId="15" w15:restartNumberingAfterBreak="0">
    <w:nsid w:val="31426F8D"/>
    <w:multiLevelType w:val="hybridMultilevel"/>
    <w:tmpl w:val="00F8766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3245487B"/>
    <w:multiLevelType w:val="multilevel"/>
    <w:tmpl w:val="B56A4DE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7" w15:restartNumberingAfterBreak="0">
    <w:nsid w:val="3A645F71"/>
    <w:multiLevelType w:val="hybridMultilevel"/>
    <w:tmpl w:val="0218B3E2"/>
    <w:lvl w:ilvl="0" w:tplc="7D7A35DE">
      <w:start w:val="4"/>
      <w:numFmt w:val="decimal"/>
      <w:lvlText w:val="%1."/>
      <w:lvlJc w:val="left"/>
      <w:pPr>
        <w:ind w:left="1080" w:hanging="360"/>
      </w:pPr>
      <w:rPr>
        <w:rFonts w:eastAsia="Segoe UI" w:cs="Segoe UI"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8" w15:restartNumberingAfterBreak="0">
    <w:nsid w:val="3BC54008"/>
    <w:multiLevelType w:val="hybridMultilevel"/>
    <w:tmpl w:val="8AD0D0A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3C942B87"/>
    <w:multiLevelType w:val="multilevel"/>
    <w:tmpl w:val="94260BD2"/>
    <w:lvl w:ilvl="0">
      <w:start w:val="1"/>
      <w:numFmt w:val="decimal"/>
      <w:lvlText w:val="%1."/>
      <w:lvlJc w:val="left"/>
      <w:pPr>
        <w:ind w:left="720" w:hanging="360"/>
      </w:pPr>
      <w:rPr>
        <w:sz w:val="18"/>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417855A7"/>
    <w:multiLevelType w:val="multilevel"/>
    <w:tmpl w:val="4D1ED33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1" w15:restartNumberingAfterBreak="0">
    <w:nsid w:val="42EB71F4"/>
    <w:multiLevelType w:val="hybridMultilevel"/>
    <w:tmpl w:val="FA203F9E"/>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4551080C"/>
    <w:multiLevelType w:val="hybridMultilevel"/>
    <w:tmpl w:val="323CB6A8"/>
    <w:lvl w:ilvl="0" w:tplc="340A000F">
      <w:start w:val="1"/>
      <w:numFmt w:val="decimal"/>
      <w:lvlText w:val="%1."/>
      <w:lvlJc w:val="left"/>
      <w:pPr>
        <w:ind w:left="720" w:hanging="360"/>
      </w:pPr>
      <w:rPr>
        <w:rFonts w:hint="default"/>
        <w:color w:val="auto"/>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458E1850"/>
    <w:multiLevelType w:val="hybridMultilevel"/>
    <w:tmpl w:val="785A8C72"/>
    <w:lvl w:ilvl="0" w:tplc="65A2938A">
      <w:start w:val="2"/>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5"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4F6E0453"/>
    <w:multiLevelType w:val="multilevel"/>
    <w:tmpl w:val="4476C3E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0DB2F2C"/>
    <w:multiLevelType w:val="multilevel"/>
    <w:tmpl w:val="EFCE74C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8" w15:restartNumberingAfterBreak="0">
    <w:nsid w:val="53CA2EBD"/>
    <w:multiLevelType w:val="hybridMultilevel"/>
    <w:tmpl w:val="88F6B9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55126028"/>
    <w:multiLevelType w:val="hybridMultilevel"/>
    <w:tmpl w:val="028C2BAA"/>
    <w:lvl w:ilvl="0" w:tplc="3488C674">
      <w:start w:val="1"/>
      <w:numFmt w:val="decimal"/>
      <w:lvlText w:val="%1."/>
      <w:lvlJc w:val="left"/>
      <w:pPr>
        <w:ind w:left="720" w:hanging="360"/>
      </w:pPr>
      <w:rPr>
        <w:rFonts w:hint="default"/>
        <w:color w:val="00000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1" w15:restartNumberingAfterBreak="0">
    <w:nsid w:val="5EBC24C0"/>
    <w:multiLevelType w:val="multilevel"/>
    <w:tmpl w:val="0E78809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2" w15:restartNumberingAfterBreak="0">
    <w:nsid w:val="600A3009"/>
    <w:multiLevelType w:val="multilevel"/>
    <w:tmpl w:val="EE34E060"/>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08353D6"/>
    <w:multiLevelType w:val="multilevel"/>
    <w:tmpl w:val="1478AD4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4" w15:restartNumberingAfterBreak="0">
    <w:nsid w:val="60BA13B5"/>
    <w:multiLevelType w:val="hybridMultilevel"/>
    <w:tmpl w:val="585647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653B5F96"/>
    <w:multiLevelType w:val="hybridMultilevel"/>
    <w:tmpl w:val="BAE0CD00"/>
    <w:lvl w:ilvl="0" w:tplc="03287D7E">
      <w:start w:val="2"/>
      <w:numFmt w:val="decimal"/>
      <w:lvlText w:val="%1"/>
      <w:lvlJc w:val="left"/>
      <w:pPr>
        <w:ind w:left="720" w:hanging="360"/>
      </w:pPr>
      <w:rPr>
        <w:rFonts w:ascii="Times New Roman" w:hAnsi="Times New Roman" w:hint="default"/>
        <w:color w:val="000000"/>
        <w:sz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6" w15:restartNumberingAfterBreak="0">
    <w:nsid w:val="66CB4225"/>
    <w:multiLevelType w:val="multilevel"/>
    <w:tmpl w:val="84C85CE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7" w15:restartNumberingAfterBreak="0">
    <w:nsid w:val="720C7983"/>
    <w:multiLevelType w:val="hybridMultilevel"/>
    <w:tmpl w:val="6422F2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59E7157"/>
    <w:multiLevelType w:val="hybridMultilevel"/>
    <w:tmpl w:val="DEB8DE2E"/>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9" w15:restartNumberingAfterBreak="0">
    <w:nsid w:val="7A526198"/>
    <w:multiLevelType w:val="hybridMultilevel"/>
    <w:tmpl w:val="98461EEC"/>
    <w:lvl w:ilvl="0" w:tplc="A796A74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0" w15:restartNumberingAfterBreak="0">
    <w:nsid w:val="7FC61182"/>
    <w:multiLevelType w:val="hybridMultilevel"/>
    <w:tmpl w:val="EBAA60A8"/>
    <w:lvl w:ilvl="0" w:tplc="ABD2172E">
      <w:start w:val="1"/>
      <w:numFmt w:val="decimal"/>
      <w:lvlText w:val="%1."/>
      <w:lvlJc w:val="left"/>
      <w:pPr>
        <w:ind w:left="1152" w:hanging="360"/>
      </w:pPr>
      <w:rPr>
        <w:rFonts w:ascii="Verdana" w:eastAsia="Calibri" w:hAnsi="Verdana" w:cs="Arial"/>
      </w:rPr>
    </w:lvl>
    <w:lvl w:ilvl="1" w:tplc="340A0003" w:tentative="1">
      <w:start w:val="1"/>
      <w:numFmt w:val="bullet"/>
      <w:lvlText w:val="o"/>
      <w:lvlJc w:val="left"/>
      <w:pPr>
        <w:ind w:left="1872" w:hanging="360"/>
      </w:pPr>
      <w:rPr>
        <w:rFonts w:ascii="Courier New" w:hAnsi="Courier New" w:cs="Courier New" w:hint="default"/>
      </w:rPr>
    </w:lvl>
    <w:lvl w:ilvl="2" w:tplc="340A0005" w:tentative="1">
      <w:start w:val="1"/>
      <w:numFmt w:val="bullet"/>
      <w:lvlText w:val=""/>
      <w:lvlJc w:val="left"/>
      <w:pPr>
        <w:ind w:left="2592" w:hanging="360"/>
      </w:pPr>
      <w:rPr>
        <w:rFonts w:ascii="Wingdings" w:hAnsi="Wingdings" w:hint="default"/>
      </w:rPr>
    </w:lvl>
    <w:lvl w:ilvl="3" w:tplc="340A0001" w:tentative="1">
      <w:start w:val="1"/>
      <w:numFmt w:val="bullet"/>
      <w:lvlText w:val=""/>
      <w:lvlJc w:val="left"/>
      <w:pPr>
        <w:ind w:left="3312" w:hanging="360"/>
      </w:pPr>
      <w:rPr>
        <w:rFonts w:ascii="Symbol" w:hAnsi="Symbol" w:hint="default"/>
      </w:rPr>
    </w:lvl>
    <w:lvl w:ilvl="4" w:tplc="340A0003" w:tentative="1">
      <w:start w:val="1"/>
      <w:numFmt w:val="bullet"/>
      <w:lvlText w:val="o"/>
      <w:lvlJc w:val="left"/>
      <w:pPr>
        <w:ind w:left="4032" w:hanging="360"/>
      </w:pPr>
      <w:rPr>
        <w:rFonts w:ascii="Courier New" w:hAnsi="Courier New" w:cs="Courier New" w:hint="default"/>
      </w:rPr>
    </w:lvl>
    <w:lvl w:ilvl="5" w:tplc="340A0005" w:tentative="1">
      <w:start w:val="1"/>
      <w:numFmt w:val="bullet"/>
      <w:lvlText w:val=""/>
      <w:lvlJc w:val="left"/>
      <w:pPr>
        <w:ind w:left="4752" w:hanging="360"/>
      </w:pPr>
      <w:rPr>
        <w:rFonts w:ascii="Wingdings" w:hAnsi="Wingdings" w:hint="default"/>
      </w:rPr>
    </w:lvl>
    <w:lvl w:ilvl="6" w:tplc="340A0001" w:tentative="1">
      <w:start w:val="1"/>
      <w:numFmt w:val="bullet"/>
      <w:lvlText w:val=""/>
      <w:lvlJc w:val="left"/>
      <w:pPr>
        <w:ind w:left="5472" w:hanging="360"/>
      </w:pPr>
      <w:rPr>
        <w:rFonts w:ascii="Symbol" w:hAnsi="Symbol" w:hint="default"/>
      </w:rPr>
    </w:lvl>
    <w:lvl w:ilvl="7" w:tplc="340A0003" w:tentative="1">
      <w:start w:val="1"/>
      <w:numFmt w:val="bullet"/>
      <w:lvlText w:val="o"/>
      <w:lvlJc w:val="left"/>
      <w:pPr>
        <w:ind w:left="6192" w:hanging="360"/>
      </w:pPr>
      <w:rPr>
        <w:rFonts w:ascii="Courier New" w:hAnsi="Courier New" w:cs="Courier New" w:hint="default"/>
      </w:rPr>
    </w:lvl>
    <w:lvl w:ilvl="8" w:tplc="340A0005" w:tentative="1">
      <w:start w:val="1"/>
      <w:numFmt w:val="bullet"/>
      <w:lvlText w:val=""/>
      <w:lvlJc w:val="left"/>
      <w:pPr>
        <w:ind w:left="6912" w:hanging="360"/>
      </w:pPr>
      <w:rPr>
        <w:rFonts w:ascii="Wingdings" w:hAnsi="Wingdings" w:hint="default"/>
      </w:rPr>
    </w:lvl>
  </w:abstractNum>
  <w:num w:numId="1" w16cid:durableId="407728582">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74419445">
    <w:abstractNumId w:val="24"/>
  </w:num>
  <w:num w:numId="3" w16cid:durableId="1973290991">
    <w:abstractNumId w:val="30"/>
  </w:num>
  <w:num w:numId="4" w16cid:durableId="862090204">
    <w:abstractNumId w:val="19"/>
  </w:num>
  <w:num w:numId="5" w16cid:durableId="13041211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580678">
    <w:abstractNumId w:val="25"/>
  </w:num>
  <w:num w:numId="7" w16cid:durableId="2040548867">
    <w:abstractNumId w:val="8"/>
  </w:num>
  <w:num w:numId="8" w16cid:durableId="1703046203">
    <w:abstractNumId w:val="40"/>
  </w:num>
  <w:num w:numId="9" w16cid:durableId="225382465">
    <w:abstractNumId w:val="9"/>
  </w:num>
  <w:num w:numId="10" w16cid:durableId="310915653">
    <w:abstractNumId w:val="38"/>
  </w:num>
  <w:num w:numId="11" w16cid:durableId="2135125784">
    <w:abstractNumId w:val="17"/>
  </w:num>
  <w:num w:numId="12" w16cid:durableId="1903252773">
    <w:abstractNumId w:val="13"/>
  </w:num>
  <w:num w:numId="13" w16cid:durableId="380516326">
    <w:abstractNumId w:val="14"/>
  </w:num>
  <w:num w:numId="14" w16cid:durableId="797912203">
    <w:abstractNumId w:val="21"/>
  </w:num>
  <w:num w:numId="15" w16cid:durableId="1386220972">
    <w:abstractNumId w:val="34"/>
  </w:num>
  <w:num w:numId="16" w16cid:durableId="2137016237">
    <w:abstractNumId w:val="28"/>
  </w:num>
  <w:num w:numId="17" w16cid:durableId="1450978060">
    <w:abstractNumId w:val="32"/>
  </w:num>
  <w:num w:numId="18" w16cid:durableId="520318496">
    <w:abstractNumId w:val="1"/>
  </w:num>
  <w:num w:numId="19" w16cid:durableId="1890418050">
    <w:abstractNumId w:val="37"/>
  </w:num>
  <w:num w:numId="20" w16cid:durableId="177080589">
    <w:abstractNumId w:val="15"/>
  </w:num>
  <w:num w:numId="21" w16cid:durableId="1235821200">
    <w:abstractNumId w:val="18"/>
  </w:num>
  <w:num w:numId="22" w16cid:durableId="1543636276">
    <w:abstractNumId w:val="5"/>
  </w:num>
  <w:num w:numId="23" w16cid:durableId="1323388472">
    <w:abstractNumId w:val="39"/>
  </w:num>
  <w:num w:numId="24" w16cid:durableId="1313172372">
    <w:abstractNumId w:val="10"/>
  </w:num>
  <w:num w:numId="25" w16cid:durableId="142046622">
    <w:abstractNumId w:val="0"/>
  </w:num>
  <w:num w:numId="26" w16cid:durableId="2044667949">
    <w:abstractNumId w:val="22"/>
  </w:num>
  <w:num w:numId="27" w16cid:durableId="1614483353">
    <w:abstractNumId w:val="7"/>
  </w:num>
  <w:num w:numId="28" w16cid:durableId="1470517403">
    <w:abstractNumId w:val="4"/>
  </w:num>
  <w:num w:numId="29" w16cid:durableId="867134677">
    <w:abstractNumId w:val="26"/>
  </w:num>
  <w:num w:numId="30" w16cid:durableId="630357949">
    <w:abstractNumId w:val="20"/>
  </w:num>
  <w:num w:numId="31" w16cid:durableId="1560284036">
    <w:abstractNumId w:val="31"/>
  </w:num>
  <w:num w:numId="32" w16cid:durableId="1981228061">
    <w:abstractNumId w:val="27"/>
  </w:num>
  <w:num w:numId="33" w16cid:durableId="847134743">
    <w:abstractNumId w:val="36"/>
  </w:num>
  <w:num w:numId="34" w16cid:durableId="1873615980">
    <w:abstractNumId w:val="16"/>
  </w:num>
  <w:num w:numId="35" w16cid:durableId="485635895">
    <w:abstractNumId w:val="33"/>
  </w:num>
  <w:num w:numId="36" w16cid:durableId="1697002311">
    <w:abstractNumId w:val="12"/>
  </w:num>
  <w:num w:numId="37" w16cid:durableId="1588687812">
    <w:abstractNumId w:val="11"/>
  </w:num>
  <w:num w:numId="38" w16cid:durableId="369064651">
    <w:abstractNumId w:val="29"/>
  </w:num>
  <w:num w:numId="39" w16cid:durableId="1564217274">
    <w:abstractNumId w:val="35"/>
  </w:num>
  <w:num w:numId="40" w16cid:durableId="1492210531">
    <w:abstractNumId w:val="6"/>
  </w:num>
  <w:num w:numId="41" w16cid:durableId="166025559">
    <w:abstractNumId w:val="23"/>
  </w:num>
  <w:num w:numId="42" w16cid:durableId="6193858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4E0"/>
    <w:rsid w:val="00002791"/>
    <w:rsid w:val="00004DCC"/>
    <w:rsid w:val="00011936"/>
    <w:rsid w:val="000202A5"/>
    <w:rsid w:val="000223A8"/>
    <w:rsid w:val="000256F2"/>
    <w:rsid w:val="0003152E"/>
    <w:rsid w:val="00040788"/>
    <w:rsid w:val="00046FE5"/>
    <w:rsid w:val="00050CF0"/>
    <w:rsid w:val="00063E8A"/>
    <w:rsid w:val="000673DC"/>
    <w:rsid w:val="000764E0"/>
    <w:rsid w:val="000835DB"/>
    <w:rsid w:val="00090AA2"/>
    <w:rsid w:val="00093A44"/>
    <w:rsid w:val="000943E8"/>
    <w:rsid w:val="000B1B12"/>
    <w:rsid w:val="000B3A58"/>
    <w:rsid w:val="000C3D20"/>
    <w:rsid w:val="000C61AF"/>
    <w:rsid w:val="000C62F9"/>
    <w:rsid w:val="000C65A7"/>
    <w:rsid w:val="000D10F9"/>
    <w:rsid w:val="000D241B"/>
    <w:rsid w:val="000D55BD"/>
    <w:rsid w:val="000D5729"/>
    <w:rsid w:val="000D6DF1"/>
    <w:rsid w:val="000D6FAF"/>
    <w:rsid w:val="000E727C"/>
    <w:rsid w:val="000F1551"/>
    <w:rsid w:val="000F62DD"/>
    <w:rsid w:val="001027E8"/>
    <w:rsid w:val="001073AA"/>
    <w:rsid w:val="00110043"/>
    <w:rsid w:val="0011648E"/>
    <w:rsid w:val="0011724A"/>
    <w:rsid w:val="00120DEE"/>
    <w:rsid w:val="0012715B"/>
    <w:rsid w:val="00130DF7"/>
    <w:rsid w:val="00135C6E"/>
    <w:rsid w:val="00144AFF"/>
    <w:rsid w:val="0015105F"/>
    <w:rsid w:val="0016159D"/>
    <w:rsid w:val="001618D6"/>
    <w:rsid w:val="00164D33"/>
    <w:rsid w:val="0016773D"/>
    <w:rsid w:val="00170D0A"/>
    <w:rsid w:val="001744A1"/>
    <w:rsid w:val="001745D8"/>
    <w:rsid w:val="00174BF7"/>
    <w:rsid w:val="00174C5D"/>
    <w:rsid w:val="00174C62"/>
    <w:rsid w:val="001847BE"/>
    <w:rsid w:val="00190231"/>
    <w:rsid w:val="00191160"/>
    <w:rsid w:val="001A20D2"/>
    <w:rsid w:val="001B4C1C"/>
    <w:rsid w:val="001B7CD3"/>
    <w:rsid w:val="001C1071"/>
    <w:rsid w:val="001C18BA"/>
    <w:rsid w:val="001C32CD"/>
    <w:rsid w:val="001C5DBE"/>
    <w:rsid w:val="001C6A40"/>
    <w:rsid w:val="001D7D9E"/>
    <w:rsid w:val="001F44BF"/>
    <w:rsid w:val="001F52E3"/>
    <w:rsid w:val="00201C91"/>
    <w:rsid w:val="00205790"/>
    <w:rsid w:val="002079F1"/>
    <w:rsid w:val="0021174F"/>
    <w:rsid w:val="00214E17"/>
    <w:rsid w:val="0021676A"/>
    <w:rsid w:val="00220AFF"/>
    <w:rsid w:val="00221AEE"/>
    <w:rsid w:val="002251C8"/>
    <w:rsid w:val="00225CAE"/>
    <w:rsid w:val="00232B0C"/>
    <w:rsid w:val="00243D6E"/>
    <w:rsid w:val="00244549"/>
    <w:rsid w:val="00247ABA"/>
    <w:rsid w:val="00250517"/>
    <w:rsid w:val="002523B7"/>
    <w:rsid w:val="00252E09"/>
    <w:rsid w:val="002536B9"/>
    <w:rsid w:val="0025670B"/>
    <w:rsid w:val="00257FAA"/>
    <w:rsid w:val="0026506F"/>
    <w:rsid w:val="0026756A"/>
    <w:rsid w:val="002715C9"/>
    <w:rsid w:val="002720F5"/>
    <w:rsid w:val="002854ED"/>
    <w:rsid w:val="002870C6"/>
    <w:rsid w:val="002911AD"/>
    <w:rsid w:val="00293E0E"/>
    <w:rsid w:val="00296AE7"/>
    <w:rsid w:val="0029707D"/>
    <w:rsid w:val="002A3C9E"/>
    <w:rsid w:val="002A643D"/>
    <w:rsid w:val="002B20F9"/>
    <w:rsid w:val="002B4B54"/>
    <w:rsid w:val="002B7875"/>
    <w:rsid w:val="002C1B3F"/>
    <w:rsid w:val="002C3006"/>
    <w:rsid w:val="002D4F8E"/>
    <w:rsid w:val="002D71CB"/>
    <w:rsid w:val="002E0B33"/>
    <w:rsid w:val="002E1BFD"/>
    <w:rsid w:val="0031244D"/>
    <w:rsid w:val="00316DEC"/>
    <w:rsid w:val="00322E54"/>
    <w:rsid w:val="0032545A"/>
    <w:rsid w:val="0033337B"/>
    <w:rsid w:val="003356C0"/>
    <w:rsid w:val="003357BD"/>
    <w:rsid w:val="0034329D"/>
    <w:rsid w:val="00346793"/>
    <w:rsid w:val="00347BEC"/>
    <w:rsid w:val="00351059"/>
    <w:rsid w:val="003644FD"/>
    <w:rsid w:val="00365040"/>
    <w:rsid w:val="00365806"/>
    <w:rsid w:val="00373336"/>
    <w:rsid w:val="00376002"/>
    <w:rsid w:val="00377280"/>
    <w:rsid w:val="00380042"/>
    <w:rsid w:val="003838EF"/>
    <w:rsid w:val="00385A29"/>
    <w:rsid w:val="00391A33"/>
    <w:rsid w:val="003A182B"/>
    <w:rsid w:val="003B3838"/>
    <w:rsid w:val="003B6F30"/>
    <w:rsid w:val="003B7B78"/>
    <w:rsid w:val="003C1551"/>
    <w:rsid w:val="003C431D"/>
    <w:rsid w:val="003D0B9E"/>
    <w:rsid w:val="003D1107"/>
    <w:rsid w:val="003D29EE"/>
    <w:rsid w:val="003E6669"/>
    <w:rsid w:val="003E69DA"/>
    <w:rsid w:val="003F2EAC"/>
    <w:rsid w:val="004005CB"/>
    <w:rsid w:val="00403133"/>
    <w:rsid w:val="0040484E"/>
    <w:rsid w:val="00411176"/>
    <w:rsid w:val="0041129F"/>
    <w:rsid w:val="00415903"/>
    <w:rsid w:val="00425E78"/>
    <w:rsid w:val="00426CB0"/>
    <w:rsid w:val="00433137"/>
    <w:rsid w:val="0043591A"/>
    <w:rsid w:val="0043772D"/>
    <w:rsid w:val="004448FB"/>
    <w:rsid w:val="00444CF6"/>
    <w:rsid w:val="00446B83"/>
    <w:rsid w:val="004561A3"/>
    <w:rsid w:val="004601F2"/>
    <w:rsid w:val="0046034D"/>
    <w:rsid w:val="00466B33"/>
    <w:rsid w:val="00470522"/>
    <w:rsid w:val="00471AD5"/>
    <w:rsid w:val="0048200E"/>
    <w:rsid w:val="00483589"/>
    <w:rsid w:val="00493727"/>
    <w:rsid w:val="004B4CB7"/>
    <w:rsid w:val="004B6608"/>
    <w:rsid w:val="004B6732"/>
    <w:rsid w:val="004C410A"/>
    <w:rsid w:val="004C5692"/>
    <w:rsid w:val="004C6906"/>
    <w:rsid w:val="004D3222"/>
    <w:rsid w:val="004D5BD3"/>
    <w:rsid w:val="004E057F"/>
    <w:rsid w:val="004E0650"/>
    <w:rsid w:val="004F1817"/>
    <w:rsid w:val="004F25C5"/>
    <w:rsid w:val="00506B52"/>
    <w:rsid w:val="00511652"/>
    <w:rsid w:val="00516400"/>
    <w:rsid w:val="00526915"/>
    <w:rsid w:val="00526CCB"/>
    <w:rsid w:val="00535768"/>
    <w:rsid w:val="005365D6"/>
    <w:rsid w:val="0054039A"/>
    <w:rsid w:val="0054483A"/>
    <w:rsid w:val="0056003E"/>
    <w:rsid w:val="00563854"/>
    <w:rsid w:val="005723BC"/>
    <w:rsid w:val="0058057C"/>
    <w:rsid w:val="00586DE3"/>
    <w:rsid w:val="00591C53"/>
    <w:rsid w:val="005A0234"/>
    <w:rsid w:val="005A2506"/>
    <w:rsid w:val="005A3F90"/>
    <w:rsid w:val="005C06F7"/>
    <w:rsid w:val="005C36A5"/>
    <w:rsid w:val="005C4747"/>
    <w:rsid w:val="005D49C3"/>
    <w:rsid w:val="005D4D27"/>
    <w:rsid w:val="005D7E83"/>
    <w:rsid w:val="005E09A3"/>
    <w:rsid w:val="005E3A71"/>
    <w:rsid w:val="005F0451"/>
    <w:rsid w:val="005F4909"/>
    <w:rsid w:val="005F531A"/>
    <w:rsid w:val="006010B2"/>
    <w:rsid w:val="006020E8"/>
    <w:rsid w:val="00603755"/>
    <w:rsid w:val="006043BE"/>
    <w:rsid w:val="006045C1"/>
    <w:rsid w:val="0060764B"/>
    <w:rsid w:val="00611C2A"/>
    <w:rsid w:val="00613768"/>
    <w:rsid w:val="006263B5"/>
    <w:rsid w:val="00631605"/>
    <w:rsid w:val="00642A31"/>
    <w:rsid w:val="0065651B"/>
    <w:rsid w:val="00657BAA"/>
    <w:rsid w:val="00662A64"/>
    <w:rsid w:val="0066469F"/>
    <w:rsid w:val="00667A36"/>
    <w:rsid w:val="00682536"/>
    <w:rsid w:val="00687873"/>
    <w:rsid w:val="00691356"/>
    <w:rsid w:val="00694D2B"/>
    <w:rsid w:val="00695920"/>
    <w:rsid w:val="00695CB5"/>
    <w:rsid w:val="006A4838"/>
    <w:rsid w:val="006A5705"/>
    <w:rsid w:val="006A6105"/>
    <w:rsid w:val="006A6248"/>
    <w:rsid w:val="006A63EB"/>
    <w:rsid w:val="006B2889"/>
    <w:rsid w:val="006C0511"/>
    <w:rsid w:val="006C427E"/>
    <w:rsid w:val="006C765F"/>
    <w:rsid w:val="006D2AA6"/>
    <w:rsid w:val="006D3B6E"/>
    <w:rsid w:val="006D64C4"/>
    <w:rsid w:val="006E0E37"/>
    <w:rsid w:val="006E3F1C"/>
    <w:rsid w:val="006F00A8"/>
    <w:rsid w:val="006F145D"/>
    <w:rsid w:val="006F1536"/>
    <w:rsid w:val="006F32CC"/>
    <w:rsid w:val="00707732"/>
    <w:rsid w:val="00711B80"/>
    <w:rsid w:val="00712248"/>
    <w:rsid w:val="00712E44"/>
    <w:rsid w:val="00717191"/>
    <w:rsid w:val="00717BF0"/>
    <w:rsid w:val="00721F0C"/>
    <w:rsid w:val="0072706B"/>
    <w:rsid w:val="00730AFF"/>
    <w:rsid w:val="007328E8"/>
    <w:rsid w:val="0073313A"/>
    <w:rsid w:val="0073338A"/>
    <w:rsid w:val="00742002"/>
    <w:rsid w:val="0074245B"/>
    <w:rsid w:val="00761C4A"/>
    <w:rsid w:val="00771DA3"/>
    <w:rsid w:val="00776C19"/>
    <w:rsid w:val="00777E43"/>
    <w:rsid w:val="007811BE"/>
    <w:rsid w:val="00784C21"/>
    <w:rsid w:val="007928B7"/>
    <w:rsid w:val="0079762E"/>
    <w:rsid w:val="007A0B49"/>
    <w:rsid w:val="007A3E9F"/>
    <w:rsid w:val="007B0025"/>
    <w:rsid w:val="007B610C"/>
    <w:rsid w:val="007B73C6"/>
    <w:rsid w:val="007B7BAC"/>
    <w:rsid w:val="007C252B"/>
    <w:rsid w:val="007C2E25"/>
    <w:rsid w:val="007D3BC4"/>
    <w:rsid w:val="007E6797"/>
    <w:rsid w:val="007E7053"/>
    <w:rsid w:val="007F34E0"/>
    <w:rsid w:val="007F6920"/>
    <w:rsid w:val="0080015F"/>
    <w:rsid w:val="00800162"/>
    <w:rsid w:val="00800A4B"/>
    <w:rsid w:val="0080591C"/>
    <w:rsid w:val="00806086"/>
    <w:rsid w:val="00812853"/>
    <w:rsid w:val="00823041"/>
    <w:rsid w:val="00827074"/>
    <w:rsid w:val="00833BFB"/>
    <w:rsid w:val="008349DB"/>
    <w:rsid w:val="00837C12"/>
    <w:rsid w:val="008414F4"/>
    <w:rsid w:val="00845A31"/>
    <w:rsid w:val="00852C8D"/>
    <w:rsid w:val="00856D6B"/>
    <w:rsid w:val="00865587"/>
    <w:rsid w:val="008729B4"/>
    <w:rsid w:val="008753A8"/>
    <w:rsid w:val="00883B0F"/>
    <w:rsid w:val="00887151"/>
    <w:rsid w:val="008A0816"/>
    <w:rsid w:val="008A362C"/>
    <w:rsid w:val="008A631A"/>
    <w:rsid w:val="008B20C3"/>
    <w:rsid w:val="008B7B27"/>
    <w:rsid w:val="008C1157"/>
    <w:rsid w:val="008C62AF"/>
    <w:rsid w:val="008D224E"/>
    <w:rsid w:val="008D3D2F"/>
    <w:rsid w:val="008E008A"/>
    <w:rsid w:val="008E1017"/>
    <w:rsid w:val="008E5018"/>
    <w:rsid w:val="008E5E2F"/>
    <w:rsid w:val="008F22AE"/>
    <w:rsid w:val="008F42EA"/>
    <w:rsid w:val="009034E2"/>
    <w:rsid w:val="00903923"/>
    <w:rsid w:val="00904822"/>
    <w:rsid w:val="009320D7"/>
    <w:rsid w:val="009339EC"/>
    <w:rsid w:val="00944488"/>
    <w:rsid w:val="009455F6"/>
    <w:rsid w:val="009564BA"/>
    <w:rsid w:val="00957C37"/>
    <w:rsid w:val="009751DF"/>
    <w:rsid w:val="009763F5"/>
    <w:rsid w:val="009A0B63"/>
    <w:rsid w:val="009A0C5C"/>
    <w:rsid w:val="009A5151"/>
    <w:rsid w:val="009A56CF"/>
    <w:rsid w:val="009B052C"/>
    <w:rsid w:val="009B084E"/>
    <w:rsid w:val="009B4DA0"/>
    <w:rsid w:val="009C2678"/>
    <w:rsid w:val="009C5C7F"/>
    <w:rsid w:val="009C6443"/>
    <w:rsid w:val="009D5303"/>
    <w:rsid w:val="009D5829"/>
    <w:rsid w:val="009E0937"/>
    <w:rsid w:val="009E31FA"/>
    <w:rsid w:val="009E7825"/>
    <w:rsid w:val="009F1A57"/>
    <w:rsid w:val="009F1C16"/>
    <w:rsid w:val="009F4D4A"/>
    <w:rsid w:val="00A045F1"/>
    <w:rsid w:val="00A04B1A"/>
    <w:rsid w:val="00A10018"/>
    <w:rsid w:val="00A21136"/>
    <w:rsid w:val="00A23F6D"/>
    <w:rsid w:val="00A309EF"/>
    <w:rsid w:val="00A338DF"/>
    <w:rsid w:val="00A34155"/>
    <w:rsid w:val="00A37295"/>
    <w:rsid w:val="00A43620"/>
    <w:rsid w:val="00A43F80"/>
    <w:rsid w:val="00A45D9F"/>
    <w:rsid w:val="00A466BF"/>
    <w:rsid w:val="00A52599"/>
    <w:rsid w:val="00A62765"/>
    <w:rsid w:val="00A62C96"/>
    <w:rsid w:val="00A870D2"/>
    <w:rsid w:val="00A879B7"/>
    <w:rsid w:val="00AA3CCF"/>
    <w:rsid w:val="00AB5809"/>
    <w:rsid w:val="00AD280A"/>
    <w:rsid w:val="00AD2CB0"/>
    <w:rsid w:val="00AD6C0B"/>
    <w:rsid w:val="00AE0EED"/>
    <w:rsid w:val="00AE3B34"/>
    <w:rsid w:val="00AF2000"/>
    <w:rsid w:val="00AF5706"/>
    <w:rsid w:val="00B055CC"/>
    <w:rsid w:val="00B07236"/>
    <w:rsid w:val="00B11DE8"/>
    <w:rsid w:val="00B1379B"/>
    <w:rsid w:val="00B276B5"/>
    <w:rsid w:val="00B27A77"/>
    <w:rsid w:val="00B30E8C"/>
    <w:rsid w:val="00B34D48"/>
    <w:rsid w:val="00B525BF"/>
    <w:rsid w:val="00B531E1"/>
    <w:rsid w:val="00B61480"/>
    <w:rsid w:val="00B626CA"/>
    <w:rsid w:val="00B6340C"/>
    <w:rsid w:val="00B67173"/>
    <w:rsid w:val="00B74062"/>
    <w:rsid w:val="00B82619"/>
    <w:rsid w:val="00B913CD"/>
    <w:rsid w:val="00B91FC0"/>
    <w:rsid w:val="00B92B8D"/>
    <w:rsid w:val="00B94687"/>
    <w:rsid w:val="00BA3BFF"/>
    <w:rsid w:val="00BA7475"/>
    <w:rsid w:val="00BB355D"/>
    <w:rsid w:val="00BB36F8"/>
    <w:rsid w:val="00BB53BC"/>
    <w:rsid w:val="00BC429B"/>
    <w:rsid w:val="00BC735F"/>
    <w:rsid w:val="00BD3326"/>
    <w:rsid w:val="00BD5052"/>
    <w:rsid w:val="00BE0021"/>
    <w:rsid w:val="00BE1171"/>
    <w:rsid w:val="00BE3094"/>
    <w:rsid w:val="00BE5DAE"/>
    <w:rsid w:val="00BF4665"/>
    <w:rsid w:val="00BF65E3"/>
    <w:rsid w:val="00C014F2"/>
    <w:rsid w:val="00C028F1"/>
    <w:rsid w:val="00C060F0"/>
    <w:rsid w:val="00C109F5"/>
    <w:rsid w:val="00C16C96"/>
    <w:rsid w:val="00C23C34"/>
    <w:rsid w:val="00C23D45"/>
    <w:rsid w:val="00C324A0"/>
    <w:rsid w:val="00C3419F"/>
    <w:rsid w:val="00C37C89"/>
    <w:rsid w:val="00C41509"/>
    <w:rsid w:val="00C45691"/>
    <w:rsid w:val="00C5299D"/>
    <w:rsid w:val="00C55742"/>
    <w:rsid w:val="00C55E6D"/>
    <w:rsid w:val="00C60C7B"/>
    <w:rsid w:val="00C63FB1"/>
    <w:rsid w:val="00C664B1"/>
    <w:rsid w:val="00C729CC"/>
    <w:rsid w:val="00C80053"/>
    <w:rsid w:val="00C85ED3"/>
    <w:rsid w:val="00CA2705"/>
    <w:rsid w:val="00CB0134"/>
    <w:rsid w:val="00CB3359"/>
    <w:rsid w:val="00CB33DF"/>
    <w:rsid w:val="00CC1268"/>
    <w:rsid w:val="00CC143C"/>
    <w:rsid w:val="00CC1AE7"/>
    <w:rsid w:val="00CC2A53"/>
    <w:rsid w:val="00CE1282"/>
    <w:rsid w:val="00CE14D2"/>
    <w:rsid w:val="00CE3CC8"/>
    <w:rsid w:val="00CE444D"/>
    <w:rsid w:val="00CE5054"/>
    <w:rsid w:val="00CE6F79"/>
    <w:rsid w:val="00CF76F8"/>
    <w:rsid w:val="00D0522A"/>
    <w:rsid w:val="00D220A0"/>
    <w:rsid w:val="00D221D4"/>
    <w:rsid w:val="00D3202A"/>
    <w:rsid w:val="00D32682"/>
    <w:rsid w:val="00D34760"/>
    <w:rsid w:val="00D34C87"/>
    <w:rsid w:val="00D354B4"/>
    <w:rsid w:val="00D44D44"/>
    <w:rsid w:val="00D4605F"/>
    <w:rsid w:val="00D51BDB"/>
    <w:rsid w:val="00D51F8E"/>
    <w:rsid w:val="00D54CF4"/>
    <w:rsid w:val="00D56AA0"/>
    <w:rsid w:val="00D60D3B"/>
    <w:rsid w:val="00D623BC"/>
    <w:rsid w:val="00D65D05"/>
    <w:rsid w:val="00D67B43"/>
    <w:rsid w:val="00D71408"/>
    <w:rsid w:val="00D82A1C"/>
    <w:rsid w:val="00D82DE0"/>
    <w:rsid w:val="00D923E1"/>
    <w:rsid w:val="00D97999"/>
    <w:rsid w:val="00DA32F2"/>
    <w:rsid w:val="00DA3772"/>
    <w:rsid w:val="00DB7EA0"/>
    <w:rsid w:val="00DC5B39"/>
    <w:rsid w:val="00DD0167"/>
    <w:rsid w:val="00DD187D"/>
    <w:rsid w:val="00DD6AB8"/>
    <w:rsid w:val="00DE24F1"/>
    <w:rsid w:val="00DF0170"/>
    <w:rsid w:val="00DF49C1"/>
    <w:rsid w:val="00DF7725"/>
    <w:rsid w:val="00E05179"/>
    <w:rsid w:val="00E0716E"/>
    <w:rsid w:val="00E07236"/>
    <w:rsid w:val="00E123BD"/>
    <w:rsid w:val="00E14B13"/>
    <w:rsid w:val="00E162DA"/>
    <w:rsid w:val="00E163DF"/>
    <w:rsid w:val="00E25735"/>
    <w:rsid w:val="00E33C9D"/>
    <w:rsid w:val="00E3652A"/>
    <w:rsid w:val="00E404B8"/>
    <w:rsid w:val="00E4356B"/>
    <w:rsid w:val="00E43E23"/>
    <w:rsid w:val="00E449FE"/>
    <w:rsid w:val="00E51E7B"/>
    <w:rsid w:val="00E56FB7"/>
    <w:rsid w:val="00E60154"/>
    <w:rsid w:val="00E66C05"/>
    <w:rsid w:val="00E743CC"/>
    <w:rsid w:val="00E83BF6"/>
    <w:rsid w:val="00E85D68"/>
    <w:rsid w:val="00E8780C"/>
    <w:rsid w:val="00E90DFE"/>
    <w:rsid w:val="00E91A6C"/>
    <w:rsid w:val="00E93CCC"/>
    <w:rsid w:val="00EA107C"/>
    <w:rsid w:val="00EA1BAA"/>
    <w:rsid w:val="00EA2778"/>
    <w:rsid w:val="00EA3950"/>
    <w:rsid w:val="00EB0062"/>
    <w:rsid w:val="00EB080E"/>
    <w:rsid w:val="00EB0818"/>
    <w:rsid w:val="00EB5BA9"/>
    <w:rsid w:val="00EC1058"/>
    <w:rsid w:val="00EC2E18"/>
    <w:rsid w:val="00EC31B2"/>
    <w:rsid w:val="00EC36A9"/>
    <w:rsid w:val="00ED16E8"/>
    <w:rsid w:val="00ED22F5"/>
    <w:rsid w:val="00ED2839"/>
    <w:rsid w:val="00ED7F0B"/>
    <w:rsid w:val="00EE0449"/>
    <w:rsid w:val="00EF2440"/>
    <w:rsid w:val="00EF5EAC"/>
    <w:rsid w:val="00F00B8B"/>
    <w:rsid w:val="00F010A6"/>
    <w:rsid w:val="00F02889"/>
    <w:rsid w:val="00F03664"/>
    <w:rsid w:val="00F21FDF"/>
    <w:rsid w:val="00F255B9"/>
    <w:rsid w:val="00F31486"/>
    <w:rsid w:val="00F41198"/>
    <w:rsid w:val="00F41BBA"/>
    <w:rsid w:val="00F62264"/>
    <w:rsid w:val="00F75A51"/>
    <w:rsid w:val="00F91D26"/>
    <w:rsid w:val="00F92348"/>
    <w:rsid w:val="00F96827"/>
    <w:rsid w:val="00F97296"/>
    <w:rsid w:val="00FA29D1"/>
    <w:rsid w:val="00FB1827"/>
    <w:rsid w:val="00FB1D2A"/>
    <w:rsid w:val="00FB2744"/>
    <w:rsid w:val="00FB42EA"/>
    <w:rsid w:val="00FE0DBE"/>
    <w:rsid w:val="00FE0E11"/>
    <w:rsid w:val="00FE2DCF"/>
    <w:rsid w:val="00FF2197"/>
    <w:rsid w:val="00FF3B1A"/>
    <w:rsid w:val="00FF3D9B"/>
    <w:rsid w:val="00FF5680"/>
    <w:rsid w:val="00FF656C"/>
    <w:rsid w:val="03105C6E"/>
    <w:rsid w:val="0468387A"/>
    <w:rsid w:val="05484F3B"/>
    <w:rsid w:val="055DD95C"/>
    <w:rsid w:val="07427D99"/>
    <w:rsid w:val="076174C9"/>
    <w:rsid w:val="0A153499"/>
    <w:rsid w:val="0AFD8DFA"/>
    <w:rsid w:val="0CDDB3E9"/>
    <w:rsid w:val="0EC1C375"/>
    <w:rsid w:val="0EEF7110"/>
    <w:rsid w:val="0F0AB77E"/>
    <w:rsid w:val="0F27525B"/>
    <w:rsid w:val="12674BD6"/>
    <w:rsid w:val="13486799"/>
    <w:rsid w:val="136227EA"/>
    <w:rsid w:val="13EC8C80"/>
    <w:rsid w:val="15560774"/>
    <w:rsid w:val="1581C221"/>
    <w:rsid w:val="1667C019"/>
    <w:rsid w:val="1B312B0E"/>
    <w:rsid w:val="1BD5A20F"/>
    <w:rsid w:val="1C8EAB22"/>
    <w:rsid w:val="1D29F21E"/>
    <w:rsid w:val="1DDADCFA"/>
    <w:rsid w:val="1E8094A7"/>
    <w:rsid w:val="1F7EDD33"/>
    <w:rsid w:val="211ACFF8"/>
    <w:rsid w:val="232C4A35"/>
    <w:rsid w:val="2338F52F"/>
    <w:rsid w:val="2471B491"/>
    <w:rsid w:val="27BC98D4"/>
    <w:rsid w:val="287B3D50"/>
    <w:rsid w:val="2B2E267B"/>
    <w:rsid w:val="2B7A18CD"/>
    <w:rsid w:val="2B84B586"/>
    <w:rsid w:val="2E1ACD89"/>
    <w:rsid w:val="2E3B333A"/>
    <w:rsid w:val="2EE5E5E1"/>
    <w:rsid w:val="32B5710C"/>
    <w:rsid w:val="33CEEC76"/>
    <w:rsid w:val="34F3D246"/>
    <w:rsid w:val="357F62B9"/>
    <w:rsid w:val="35C8CBB4"/>
    <w:rsid w:val="36212BF7"/>
    <w:rsid w:val="39546179"/>
    <w:rsid w:val="3CC35BDC"/>
    <w:rsid w:val="3EF79DFE"/>
    <w:rsid w:val="40462C71"/>
    <w:rsid w:val="422DDD5E"/>
    <w:rsid w:val="4303926C"/>
    <w:rsid w:val="43725B16"/>
    <w:rsid w:val="438E2CF6"/>
    <w:rsid w:val="44C03E23"/>
    <w:rsid w:val="4761A504"/>
    <w:rsid w:val="49849435"/>
    <w:rsid w:val="4A5A90AC"/>
    <w:rsid w:val="4C1DB71C"/>
    <w:rsid w:val="4E0A523A"/>
    <w:rsid w:val="4E39A4AB"/>
    <w:rsid w:val="4F8702C1"/>
    <w:rsid w:val="50190DEE"/>
    <w:rsid w:val="51CD5193"/>
    <w:rsid w:val="543B2357"/>
    <w:rsid w:val="577FA8D2"/>
    <w:rsid w:val="57EB3215"/>
    <w:rsid w:val="590E947A"/>
    <w:rsid w:val="5AED5B67"/>
    <w:rsid w:val="5E25CD9C"/>
    <w:rsid w:val="5F5C993C"/>
    <w:rsid w:val="5F918B10"/>
    <w:rsid w:val="614E84E3"/>
    <w:rsid w:val="61AD9067"/>
    <w:rsid w:val="66DE9CFF"/>
    <w:rsid w:val="69BBF5BD"/>
    <w:rsid w:val="6C2782F9"/>
    <w:rsid w:val="6C8D5FAA"/>
    <w:rsid w:val="6EED98D4"/>
    <w:rsid w:val="6F70FC5B"/>
    <w:rsid w:val="701EB0F4"/>
    <w:rsid w:val="724E2CBE"/>
    <w:rsid w:val="72FCE207"/>
    <w:rsid w:val="74E6D9B6"/>
    <w:rsid w:val="755DCD57"/>
    <w:rsid w:val="7647F965"/>
    <w:rsid w:val="7844D0AA"/>
    <w:rsid w:val="78F32298"/>
    <w:rsid w:val="7A46062E"/>
    <w:rsid w:val="7DC80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B37F42"/>
  <w15:docId w15:val="{0F193D3B-737C-4CAE-AA7B-5F75EA5BB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7F34E0"/>
    <w:rPr>
      <w:rFonts w:ascii="Arial" w:eastAsia="Times New Roman" w:hAnsi="Arial" w:cs="Arial"/>
      <w:b/>
      <w:bCs/>
      <w:lang w:val="es-ES" w:eastAsia="es-ES"/>
    </w:rPr>
  </w:style>
  <w:style w:type="character" w:customStyle="1" w:styleId="Ttulo2Car">
    <w:name w:val="Título 2 Car"/>
    <w:link w:val="Ttulo2"/>
    <w:rsid w:val="007F34E0"/>
    <w:rPr>
      <w:rFonts w:ascii="Arial" w:eastAsia="Times New Roman" w:hAnsi="Arial" w:cs="Arial"/>
      <w:b/>
      <w:bCs/>
      <w:sz w:val="18"/>
      <w:szCs w:val="18"/>
      <w:lang w:eastAsia="es-ES"/>
    </w:rPr>
  </w:style>
  <w:style w:type="character" w:customStyle="1" w:styleId="Ttulo3Car">
    <w:name w:val="Título 3 Ca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link w:val="Ttulo5"/>
    <w:rsid w:val="007F34E0"/>
    <w:rPr>
      <w:rFonts w:ascii="Arial" w:eastAsia="Times New Roman" w:hAnsi="Arial" w:cs="Arial"/>
      <w:b/>
      <w:bCs/>
      <w:lang w:val="es-ES" w:eastAsia="es-ES"/>
    </w:rPr>
  </w:style>
  <w:style w:type="character" w:customStyle="1" w:styleId="Ttulo6Car">
    <w:name w:val="Título 6 Car"/>
    <w:link w:val="Ttulo6"/>
    <w:rsid w:val="007F34E0"/>
    <w:rPr>
      <w:rFonts w:ascii="Arial" w:eastAsia="Times New Roman" w:hAnsi="Arial" w:cs="Arial"/>
      <w:b/>
      <w:bCs/>
      <w:sz w:val="20"/>
      <w:szCs w:val="20"/>
      <w:lang w:val="es-ES" w:eastAsia="es-ES"/>
    </w:rPr>
  </w:style>
  <w:style w:type="character" w:customStyle="1" w:styleId="Ttulo7Car">
    <w:name w:val="Título 7 Car"/>
    <w:link w:val="Ttulo7"/>
    <w:rsid w:val="007F34E0"/>
    <w:rPr>
      <w:rFonts w:ascii="Arial Narrow" w:eastAsia="Times New Roman" w:hAnsi="Arial Narrow" w:cs="Arial"/>
      <w:b/>
      <w:bCs/>
      <w:color w:val="0000FF"/>
      <w:lang w:eastAsia="es-ES"/>
    </w:rPr>
  </w:style>
  <w:style w:type="character" w:customStyle="1" w:styleId="Ttulo9Car">
    <w:name w:val="Título 9 Ca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sz w:val="24"/>
      <w:szCs w:val="24"/>
      <w:lang w:val="es-ES" w:eastAsia="es-ES"/>
    </w:rPr>
  </w:style>
  <w:style w:type="character" w:customStyle="1" w:styleId="EncabezadoCar">
    <w:name w:val="Encabezado Ca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sz w:val="24"/>
      <w:szCs w:val="24"/>
      <w:lang w:val="es-ES" w:eastAsia="es-ES"/>
    </w:rPr>
  </w:style>
  <w:style w:type="character" w:customStyle="1" w:styleId="PiedepginaCar">
    <w:name w:val="Pie de página Ca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7F34E0"/>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7F34E0"/>
    <w:rPr>
      <w:rFonts w:ascii="Times New Roman" w:eastAsia="Times New Roman" w:hAnsi="Times New Roman" w:cs="Times New Roman"/>
      <w:sz w:val="20"/>
      <w:szCs w:val="20"/>
      <w:lang w:val="es-ES" w:eastAsia="es-ES"/>
    </w:rPr>
  </w:style>
  <w:style w:type="character" w:styleId="Refdenotaalpie">
    <w:name w:val="footnote reference"/>
    <w:aliases w:val="BVI fnr,16 Point,Superscript 6 Point"/>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style>
  <w:style w:type="paragraph" w:customStyle="1" w:styleId="Default">
    <w:name w:val="Default"/>
    <w:rsid w:val="007F34E0"/>
    <w:pPr>
      <w:widowControl w:val="0"/>
      <w:autoSpaceDE w:val="0"/>
      <w:autoSpaceDN w:val="0"/>
      <w:adjustRightInd w:val="0"/>
    </w:pPr>
    <w:rPr>
      <w:rFonts w:ascii="Century Gothic" w:eastAsia="Times New Roman" w:hAnsi="Century Gothic" w:cs="Century Gothic"/>
      <w:color w:val="000000"/>
      <w:sz w:val="24"/>
      <w:szCs w:val="24"/>
    </w:rPr>
  </w:style>
  <w:style w:type="character" w:styleId="Refdecomentario">
    <w:name w:val="annotation reference"/>
    <w:uiPriority w:val="99"/>
    <w:semiHidden/>
    <w:unhideWhenUsed/>
    <w:rsid w:val="009F4D4A"/>
    <w:rPr>
      <w:sz w:val="16"/>
      <w:szCs w:val="16"/>
    </w:rPr>
  </w:style>
  <w:style w:type="paragraph" w:styleId="Textocomentario">
    <w:name w:val="annotation text"/>
    <w:basedOn w:val="Normal"/>
    <w:link w:val="TextocomentarioCar"/>
    <w:uiPriority w:val="99"/>
    <w:unhideWhenUsed/>
    <w:rsid w:val="009F4D4A"/>
    <w:pPr>
      <w:spacing w:line="240" w:lineRule="auto"/>
    </w:pPr>
    <w:rPr>
      <w:sz w:val="20"/>
      <w:szCs w:val="20"/>
    </w:rPr>
  </w:style>
  <w:style w:type="character" w:customStyle="1" w:styleId="TextocomentarioCar">
    <w:name w:val="Texto comentario Car"/>
    <w:link w:val="Textocomentario"/>
    <w:uiPriority w:val="99"/>
    <w:rsid w:val="009F4D4A"/>
    <w:rPr>
      <w:sz w:val="20"/>
      <w:szCs w:val="20"/>
    </w:rPr>
  </w:style>
  <w:style w:type="paragraph" w:styleId="Asuntodelcomentario">
    <w:name w:val="annotation subject"/>
    <w:basedOn w:val="Textocomentario"/>
    <w:next w:val="Textocomentario"/>
    <w:link w:val="AsuntodelcomentarioCar"/>
    <w:unhideWhenUsed/>
    <w:rsid w:val="009F4D4A"/>
    <w:rPr>
      <w:b/>
      <w:bCs/>
    </w:rPr>
  </w:style>
  <w:style w:type="character" w:customStyle="1" w:styleId="AsuntodelcomentarioCar">
    <w:name w:val="Asunto del comentario Car"/>
    <w:link w:val="Asuntodelcomentario"/>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 w:type="table" w:styleId="Tablaconcuadrcula">
    <w:name w:val="Table Grid"/>
    <w:basedOn w:val="Tablanormal"/>
    <w:rsid w:val="00243D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DD0167"/>
    <w:rPr>
      <w:sz w:val="22"/>
      <w:szCs w:val="22"/>
      <w:lang w:eastAsia="en-US"/>
    </w:rPr>
  </w:style>
  <w:style w:type="character" w:customStyle="1" w:styleId="normaltextrun">
    <w:name w:val="normaltextrun"/>
    <w:basedOn w:val="Fuentedeprrafopredeter"/>
    <w:rsid w:val="0016773D"/>
  </w:style>
  <w:style w:type="character" w:customStyle="1" w:styleId="eop">
    <w:name w:val="eop"/>
    <w:basedOn w:val="Fuentedeprrafopredeter"/>
    <w:rsid w:val="0016773D"/>
  </w:style>
  <w:style w:type="paragraph" w:styleId="Sangra2detindependiente">
    <w:name w:val="Body Text Indent 2"/>
    <w:basedOn w:val="Normal"/>
    <w:link w:val="Sangra2detindependienteCar"/>
    <w:rsid w:val="007B73C6"/>
    <w:pPr>
      <w:spacing w:after="120" w:line="480" w:lineRule="auto"/>
      <w:ind w:left="283"/>
    </w:pPr>
    <w:rPr>
      <w:rFonts w:ascii="Times New Roman" w:eastAsia="Times New Roman" w:hAnsi="Times New Roman"/>
      <w:sz w:val="24"/>
      <w:szCs w:val="24"/>
      <w:lang w:val="es-ES" w:eastAsia="es-ES"/>
    </w:rPr>
  </w:style>
  <w:style w:type="character" w:customStyle="1" w:styleId="Sangra2detindependienteCar">
    <w:name w:val="Sangría 2 de t. independiente Car"/>
    <w:link w:val="Sangra2detindependiente"/>
    <w:rsid w:val="007B73C6"/>
    <w:rPr>
      <w:rFonts w:ascii="Times New Roman" w:eastAsia="Times New Roman" w:hAnsi="Times New Roman"/>
      <w:sz w:val="24"/>
      <w:szCs w:val="24"/>
      <w:lang w:val="es-ES" w:eastAsia="es-ES"/>
    </w:rPr>
  </w:style>
  <w:style w:type="character" w:styleId="nfasis">
    <w:name w:val="Emphasis"/>
    <w:uiPriority w:val="20"/>
    <w:qFormat/>
    <w:rsid w:val="003E6669"/>
    <w:rPr>
      <w:i/>
      <w:iCs/>
    </w:rPr>
  </w:style>
  <w:style w:type="paragraph" w:customStyle="1" w:styleId="paragraph">
    <w:name w:val="paragraph"/>
    <w:basedOn w:val="Normal"/>
    <w:rsid w:val="007E6797"/>
    <w:pPr>
      <w:spacing w:before="100" w:beforeAutospacing="1" w:after="100" w:afterAutospacing="1" w:line="240" w:lineRule="auto"/>
    </w:pPr>
    <w:rPr>
      <w:rFonts w:ascii="Times New Roman" w:eastAsia="Times New Roman" w:hAnsi="Times New Roman"/>
      <w:sz w:val="24"/>
      <w:szCs w:val="24"/>
      <w:lang w:eastAsia="es-CL"/>
    </w:rPr>
  </w:style>
  <w:style w:type="character" w:customStyle="1" w:styleId="superscript">
    <w:name w:val="superscript"/>
    <w:basedOn w:val="Fuentedeprrafopredeter"/>
    <w:rsid w:val="00E404B8"/>
  </w:style>
  <w:style w:type="character" w:customStyle="1" w:styleId="scxw181882544">
    <w:name w:val="scxw181882544"/>
    <w:basedOn w:val="Fuentedeprrafopredeter"/>
    <w:rsid w:val="005A25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189344758">
      <w:bodyDiv w:val="1"/>
      <w:marLeft w:val="0"/>
      <w:marRight w:val="0"/>
      <w:marTop w:val="0"/>
      <w:marBottom w:val="0"/>
      <w:divBdr>
        <w:top w:val="none" w:sz="0" w:space="0" w:color="auto"/>
        <w:left w:val="none" w:sz="0" w:space="0" w:color="auto"/>
        <w:bottom w:val="none" w:sz="0" w:space="0" w:color="auto"/>
        <w:right w:val="none" w:sz="0" w:space="0" w:color="auto"/>
      </w:divBdr>
      <w:divsChild>
        <w:div w:id="1986466012">
          <w:marLeft w:val="0"/>
          <w:marRight w:val="0"/>
          <w:marTop w:val="0"/>
          <w:marBottom w:val="0"/>
          <w:divBdr>
            <w:top w:val="none" w:sz="0" w:space="0" w:color="auto"/>
            <w:left w:val="none" w:sz="0" w:space="0" w:color="auto"/>
            <w:bottom w:val="none" w:sz="0" w:space="0" w:color="auto"/>
            <w:right w:val="none" w:sz="0" w:space="0" w:color="auto"/>
          </w:divBdr>
          <w:divsChild>
            <w:div w:id="2041396278">
              <w:marLeft w:val="0"/>
              <w:marRight w:val="0"/>
              <w:marTop w:val="0"/>
              <w:marBottom w:val="0"/>
              <w:divBdr>
                <w:top w:val="none" w:sz="0" w:space="0" w:color="auto"/>
                <w:left w:val="none" w:sz="0" w:space="0" w:color="auto"/>
                <w:bottom w:val="none" w:sz="0" w:space="0" w:color="auto"/>
                <w:right w:val="none" w:sz="0" w:space="0" w:color="auto"/>
              </w:divBdr>
            </w:div>
          </w:divsChild>
        </w:div>
        <w:div w:id="976451696">
          <w:marLeft w:val="0"/>
          <w:marRight w:val="0"/>
          <w:marTop w:val="0"/>
          <w:marBottom w:val="0"/>
          <w:divBdr>
            <w:top w:val="none" w:sz="0" w:space="0" w:color="auto"/>
            <w:left w:val="none" w:sz="0" w:space="0" w:color="auto"/>
            <w:bottom w:val="none" w:sz="0" w:space="0" w:color="auto"/>
            <w:right w:val="none" w:sz="0" w:space="0" w:color="auto"/>
          </w:divBdr>
          <w:divsChild>
            <w:div w:id="1339843819">
              <w:marLeft w:val="0"/>
              <w:marRight w:val="0"/>
              <w:marTop w:val="0"/>
              <w:marBottom w:val="0"/>
              <w:divBdr>
                <w:top w:val="none" w:sz="0" w:space="0" w:color="auto"/>
                <w:left w:val="none" w:sz="0" w:space="0" w:color="auto"/>
                <w:bottom w:val="none" w:sz="0" w:space="0" w:color="auto"/>
                <w:right w:val="none" w:sz="0" w:space="0" w:color="auto"/>
              </w:divBdr>
            </w:div>
          </w:divsChild>
        </w:div>
        <w:div w:id="1198204187">
          <w:marLeft w:val="0"/>
          <w:marRight w:val="0"/>
          <w:marTop w:val="0"/>
          <w:marBottom w:val="0"/>
          <w:divBdr>
            <w:top w:val="none" w:sz="0" w:space="0" w:color="auto"/>
            <w:left w:val="none" w:sz="0" w:space="0" w:color="auto"/>
            <w:bottom w:val="none" w:sz="0" w:space="0" w:color="auto"/>
            <w:right w:val="none" w:sz="0" w:space="0" w:color="auto"/>
          </w:divBdr>
          <w:divsChild>
            <w:div w:id="507797773">
              <w:marLeft w:val="0"/>
              <w:marRight w:val="0"/>
              <w:marTop w:val="0"/>
              <w:marBottom w:val="0"/>
              <w:divBdr>
                <w:top w:val="none" w:sz="0" w:space="0" w:color="auto"/>
                <w:left w:val="none" w:sz="0" w:space="0" w:color="auto"/>
                <w:bottom w:val="none" w:sz="0" w:space="0" w:color="auto"/>
                <w:right w:val="none" w:sz="0" w:space="0" w:color="auto"/>
              </w:divBdr>
            </w:div>
          </w:divsChild>
        </w:div>
        <w:div w:id="311063099">
          <w:marLeft w:val="0"/>
          <w:marRight w:val="0"/>
          <w:marTop w:val="0"/>
          <w:marBottom w:val="0"/>
          <w:divBdr>
            <w:top w:val="none" w:sz="0" w:space="0" w:color="auto"/>
            <w:left w:val="none" w:sz="0" w:space="0" w:color="auto"/>
            <w:bottom w:val="none" w:sz="0" w:space="0" w:color="auto"/>
            <w:right w:val="none" w:sz="0" w:space="0" w:color="auto"/>
          </w:divBdr>
          <w:divsChild>
            <w:div w:id="33576846">
              <w:marLeft w:val="0"/>
              <w:marRight w:val="0"/>
              <w:marTop w:val="0"/>
              <w:marBottom w:val="0"/>
              <w:divBdr>
                <w:top w:val="none" w:sz="0" w:space="0" w:color="auto"/>
                <w:left w:val="none" w:sz="0" w:space="0" w:color="auto"/>
                <w:bottom w:val="none" w:sz="0" w:space="0" w:color="auto"/>
                <w:right w:val="none" w:sz="0" w:space="0" w:color="auto"/>
              </w:divBdr>
            </w:div>
          </w:divsChild>
        </w:div>
        <w:div w:id="122580833">
          <w:marLeft w:val="0"/>
          <w:marRight w:val="0"/>
          <w:marTop w:val="0"/>
          <w:marBottom w:val="0"/>
          <w:divBdr>
            <w:top w:val="none" w:sz="0" w:space="0" w:color="auto"/>
            <w:left w:val="none" w:sz="0" w:space="0" w:color="auto"/>
            <w:bottom w:val="none" w:sz="0" w:space="0" w:color="auto"/>
            <w:right w:val="none" w:sz="0" w:space="0" w:color="auto"/>
          </w:divBdr>
          <w:divsChild>
            <w:div w:id="1956980388">
              <w:marLeft w:val="0"/>
              <w:marRight w:val="0"/>
              <w:marTop w:val="0"/>
              <w:marBottom w:val="0"/>
              <w:divBdr>
                <w:top w:val="none" w:sz="0" w:space="0" w:color="auto"/>
                <w:left w:val="none" w:sz="0" w:space="0" w:color="auto"/>
                <w:bottom w:val="none" w:sz="0" w:space="0" w:color="auto"/>
                <w:right w:val="none" w:sz="0" w:space="0" w:color="auto"/>
              </w:divBdr>
            </w:div>
          </w:divsChild>
        </w:div>
        <w:div w:id="636837945">
          <w:marLeft w:val="0"/>
          <w:marRight w:val="0"/>
          <w:marTop w:val="0"/>
          <w:marBottom w:val="0"/>
          <w:divBdr>
            <w:top w:val="none" w:sz="0" w:space="0" w:color="auto"/>
            <w:left w:val="none" w:sz="0" w:space="0" w:color="auto"/>
            <w:bottom w:val="none" w:sz="0" w:space="0" w:color="auto"/>
            <w:right w:val="none" w:sz="0" w:space="0" w:color="auto"/>
          </w:divBdr>
          <w:divsChild>
            <w:div w:id="74714394">
              <w:marLeft w:val="0"/>
              <w:marRight w:val="0"/>
              <w:marTop w:val="0"/>
              <w:marBottom w:val="0"/>
              <w:divBdr>
                <w:top w:val="none" w:sz="0" w:space="0" w:color="auto"/>
                <w:left w:val="none" w:sz="0" w:space="0" w:color="auto"/>
                <w:bottom w:val="none" w:sz="0" w:space="0" w:color="auto"/>
                <w:right w:val="none" w:sz="0" w:space="0" w:color="auto"/>
              </w:divBdr>
            </w:div>
            <w:div w:id="644967079">
              <w:marLeft w:val="0"/>
              <w:marRight w:val="0"/>
              <w:marTop w:val="0"/>
              <w:marBottom w:val="0"/>
              <w:divBdr>
                <w:top w:val="none" w:sz="0" w:space="0" w:color="auto"/>
                <w:left w:val="none" w:sz="0" w:space="0" w:color="auto"/>
                <w:bottom w:val="none" w:sz="0" w:space="0" w:color="auto"/>
                <w:right w:val="none" w:sz="0" w:space="0" w:color="auto"/>
              </w:divBdr>
            </w:div>
          </w:divsChild>
        </w:div>
        <w:div w:id="2123063764">
          <w:marLeft w:val="0"/>
          <w:marRight w:val="0"/>
          <w:marTop w:val="0"/>
          <w:marBottom w:val="0"/>
          <w:divBdr>
            <w:top w:val="none" w:sz="0" w:space="0" w:color="auto"/>
            <w:left w:val="none" w:sz="0" w:space="0" w:color="auto"/>
            <w:bottom w:val="none" w:sz="0" w:space="0" w:color="auto"/>
            <w:right w:val="none" w:sz="0" w:space="0" w:color="auto"/>
          </w:divBdr>
          <w:divsChild>
            <w:div w:id="51735026">
              <w:marLeft w:val="0"/>
              <w:marRight w:val="0"/>
              <w:marTop w:val="0"/>
              <w:marBottom w:val="0"/>
              <w:divBdr>
                <w:top w:val="none" w:sz="0" w:space="0" w:color="auto"/>
                <w:left w:val="none" w:sz="0" w:space="0" w:color="auto"/>
                <w:bottom w:val="none" w:sz="0" w:space="0" w:color="auto"/>
                <w:right w:val="none" w:sz="0" w:space="0" w:color="auto"/>
              </w:divBdr>
            </w:div>
            <w:div w:id="370807633">
              <w:marLeft w:val="0"/>
              <w:marRight w:val="0"/>
              <w:marTop w:val="0"/>
              <w:marBottom w:val="0"/>
              <w:divBdr>
                <w:top w:val="none" w:sz="0" w:space="0" w:color="auto"/>
                <w:left w:val="none" w:sz="0" w:space="0" w:color="auto"/>
                <w:bottom w:val="none" w:sz="0" w:space="0" w:color="auto"/>
                <w:right w:val="none" w:sz="0" w:space="0" w:color="auto"/>
              </w:divBdr>
            </w:div>
            <w:div w:id="689721276">
              <w:marLeft w:val="0"/>
              <w:marRight w:val="0"/>
              <w:marTop w:val="0"/>
              <w:marBottom w:val="0"/>
              <w:divBdr>
                <w:top w:val="none" w:sz="0" w:space="0" w:color="auto"/>
                <w:left w:val="none" w:sz="0" w:space="0" w:color="auto"/>
                <w:bottom w:val="none" w:sz="0" w:space="0" w:color="auto"/>
                <w:right w:val="none" w:sz="0" w:space="0" w:color="auto"/>
              </w:divBdr>
            </w:div>
          </w:divsChild>
        </w:div>
        <w:div w:id="1182860235">
          <w:marLeft w:val="0"/>
          <w:marRight w:val="0"/>
          <w:marTop w:val="0"/>
          <w:marBottom w:val="0"/>
          <w:divBdr>
            <w:top w:val="none" w:sz="0" w:space="0" w:color="auto"/>
            <w:left w:val="none" w:sz="0" w:space="0" w:color="auto"/>
            <w:bottom w:val="none" w:sz="0" w:space="0" w:color="auto"/>
            <w:right w:val="none" w:sz="0" w:space="0" w:color="auto"/>
          </w:divBdr>
          <w:divsChild>
            <w:div w:id="906960413">
              <w:marLeft w:val="0"/>
              <w:marRight w:val="0"/>
              <w:marTop w:val="0"/>
              <w:marBottom w:val="0"/>
              <w:divBdr>
                <w:top w:val="none" w:sz="0" w:space="0" w:color="auto"/>
                <w:left w:val="none" w:sz="0" w:space="0" w:color="auto"/>
                <w:bottom w:val="none" w:sz="0" w:space="0" w:color="auto"/>
                <w:right w:val="none" w:sz="0" w:space="0" w:color="auto"/>
              </w:divBdr>
            </w:div>
          </w:divsChild>
        </w:div>
        <w:div w:id="1275791683">
          <w:marLeft w:val="0"/>
          <w:marRight w:val="0"/>
          <w:marTop w:val="0"/>
          <w:marBottom w:val="0"/>
          <w:divBdr>
            <w:top w:val="none" w:sz="0" w:space="0" w:color="auto"/>
            <w:left w:val="none" w:sz="0" w:space="0" w:color="auto"/>
            <w:bottom w:val="none" w:sz="0" w:space="0" w:color="auto"/>
            <w:right w:val="none" w:sz="0" w:space="0" w:color="auto"/>
          </w:divBdr>
          <w:divsChild>
            <w:div w:id="271910751">
              <w:marLeft w:val="0"/>
              <w:marRight w:val="0"/>
              <w:marTop w:val="0"/>
              <w:marBottom w:val="0"/>
              <w:divBdr>
                <w:top w:val="none" w:sz="0" w:space="0" w:color="auto"/>
                <w:left w:val="none" w:sz="0" w:space="0" w:color="auto"/>
                <w:bottom w:val="none" w:sz="0" w:space="0" w:color="auto"/>
                <w:right w:val="none" w:sz="0" w:space="0" w:color="auto"/>
              </w:divBdr>
            </w:div>
          </w:divsChild>
        </w:div>
        <w:div w:id="1571113930">
          <w:marLeft w:val="0"/>
          <w:marRight w:val="0"/>
          <w:marTop w:val="0"/>
          <w:marBottom w:val="0"/>
          <w:divBdr>
            <w:top w:val="none" w:sz="0" w:space="0" w:color="auto"/>
            <w:left w:val="none" w:sz="0" w:space="0" w:color="auto"/>
            <w:bottom w:val="none" w:sz="0" w:space="0" w:color="auto"/>
            <w:right w:val="none" w:sz="0" w:space="0" w:color="auto"/>
          </w:divBdr>
          <w:divsChild>
            <w:div w:id="1615400487">
              <w:marLeft w:val="0"/>
              <w:marRight w:val="0"/>
              <w:marTop w:val="0"/>
              <w:marBottom w:val="0"/>
              <w:divBdr>
                <w:top w:val="none" w:sz="0" w:space="0" w:color="auto"/>
                <w:left w:val="none" w:sz="0" w:space="0" w:color="auto"/>
                <w:bottom w:val="none" w:sz="0" w:space="0" w:color="auto"/>
                <w:right w:val="none" w:sz="0" w:space="0" w:color="auto"/>
              </w:divBdr>
            </w:div>
            <w:div w:id="2113501989">
              <w:marLeft w:val="0"/>
              <w:marRight w:val="0"/>
              <w:marTop w:val="0"/>
              <w:marBottom w:val="0"/>
              <w:divBdr>
                <w:top w:val="none" w:sz="0" w:space="0" w:color="auto"/>
                <w:left w:val="none" w:sz="0" w:space="0" w:color="auto"/>
                <w:bottom w:val="none" w:sz="0" w:space="0" w:color="auto"/>
                <w:right w:val="none" w:sz="0" w:space="0" w:color="auto"/>
              </w:divBdr>
            </w:div>
            <w:div w:id="1604876679">
              <w:marLeft w:val="0"/>
              <w:marRight w:val="0"/>
              <w:marTop w:val="0"/>
              <w:marBottom w:val="0"/>
              <w:divBdr>
                <w:top w:val="none" w:sz="0" w:space="0" w:color="auto"/>
                <w:left w:val="none" w:sz="0" w:space="0" w:color="auto"/>
                <w:bottom w:val="none" w:sz="0" w:space="0" w:color="auto"/>
                <w:right w:val="none" w:sz="0" w:space="0" w:color="auto"/>
              </w:divBdr>
            </w:div>
          </w:divsChild>
        </w:div>
        <w:div w:id="911623986">
          <w:marLeft w:val="0"/>
          <w:marRight w:val="0"/>
          <w:marTop w:val="0"/>
          <w:marBottom w:val="0"/>
          <w:divBdr>
            <w:top w:val="none" w:sz="0" w:space="0" w:color="auto"/>
            <w:left w:val="none" w:sz="0" w:space="0" w:color="auto"/>
            <w:bottom w:val="none" w:sz="0" w:space="0" w:color="auto"/>
            <w:right w:val="none" w:sz="0" w:space="0" w:color="auto"/>
          </w:divBdr>
          <w:divsChild>
            <w:div w:id="479856620">
              <w:marLeft w:val="0"/>
              <w:marRight w:val="0"/>
              <w:marTop w:val="0"/>
              <w:marBottom w:val="0"/>
              <w:divBdr>
                <w:top w:val="none" w:sz="0" w:space="0" w:color="auto"/>
                <w:left w:val="none" w:sz="0" w:space="0" w:color="auto"/>
                <w:bottom w:val="none" w:sz="0" w:space="0" w:color="auto"/>
                <w:right w:val="none" w:sz="0" w:space="0" w:color="auto"/>
              </w:divBdr>
            </w:div>
            <w:div w:id="1929848322">
              <w:marLeft w:val="0"/>
              <w:marRight w:val="0"/>
              <w:marTop w:val="0"/>
              <w:marBottom w:val="0"/>
              <w:divBdr>
                <w:top w:val="none" w:sz="0" w:space="0" w:color="auto"/>
                <w:left w:val="none" w:sz="0" w:space="0" w:color="auto"/>
                <w:bottom w:val="none" w:sz="0" w:space="0" w:color="auto"/>
                <w:right w:val="none" w:sz="0" w:space="0" w:color="auto"/>
              </w:divBdr>
            </w:div>
          </w:divsChild>
        </w:div>
        <w:div w:id="2088842294">
          <w:marLeft w:val="0"/>
          <w:marRight w:val="0"/>
          <w:marTop w:val="0"/>
          <w:marBottom w:val="0"/>
          <w:divBdr>
            <w:top w:val="none" w:sz="0" w:space="0" w:color="auto"/>
            <w:left w:val="none" w:sz="0" w:space="0" w:color="auto"/>
            <w:bottom w:val="none" w:sz="0" w:space="0" w:color="auto"/>
            <w:right w:val="none" w:sz="0" w:space="0" w:color="auto"/>
          </w:divBdr>
          <w:divsChild>
            <w:div w:id="1594624908">
              <w:marLeft w:val="0"/>
              <w:marRight w:val="0"/>
              <w:marTop w:val="0"/>
              <w:marBottom w:val="0"/>
              <w:divBdr>
                <w:top w:val="none" w:sz="0" w:space="0" w:color="auto"/>
                <w:left w:val="none" w:sz="0" w:space="0" w:color="auto"/>
                <w:bottom w:val="none" w:sz="0" w:space="0" w:color="auto"/>
                <w:right w:val="none" w:sz="0" w:space="0" w:color="auto"/>
              </w:divBdr>
            </w:div>
          </w:divsChild>
        </w:div>
        <w:div w:id="451444350">
          <w:marLeft w:val="0"/>
          <w:marRight w:val="0"/>
          <w:marTop w:val="0"/>
          <w:marBottom w:val="0"/>
          <w:divBdr>
            <w:top w:val="none" w:sz="0" w:space="0" w:color="auto"/>
            <w:left w:val="none" w:sz="0" w:space="0" w:color="auto"/>
            <w:bottom w:val="none" w:sz="0" w:space="0" w:color="auto"/>
            <w:right w:val="none" w:sz="0" w:space="0" w:color="auto"/>
          </w:divBdr>
          <w:divsChild>
            <w:div w:id="122116266">
              <w:marLeft w:val="0"/>
              <w:marRight w:val="0"/>
              <w:marTop w:val="0"/>
              <w:marBottom w:val="0"/>
              <w:divBdr>
                <w:top w:val="none" w:sz="0" w:space="0" w:color="auto"/>
                <w:left w:val="none" w:sz="0" w:space="0" w:color="auto"/>
                <w:bottom w:val="none" w:sz="0" w:space="0" w:color="auto"/>
                <w:right w:val="none" w:sz="0" w:space="0" w:color="auto"/>
              </w:divBdr>
            </w:div>
          </w:divsChild>
        </w:div>
        <w:div w:id="1522740870">
          <w:marLeft w:val="0"/>
          <w:marRight w:val="0"/>
          <w:marTop w:val="0"/>
          <w:marBottom w:val="0"/>
          <w:divBdr>
            <w:top w:val="none" w:sz="0" w:space="0" w:color="auto"/>
            <w:left w:val="none" w:sz="0" w:space="0" w:color="auto"/>
            <w:bottom w:val="none" w:sz="0" w:space="0" w:color="auto"/>
            <w:right w:val="none" w:sz="0" w:space="0" w:color="auto"/>
          </w:divBdr>
          <w:divsChild>
            <w:div w:id="1258757067">
              <w:marLeft w:val="0"/>
              <w:marRight w:val="0"/>
              <w:marTop w:val="0"/>
              <w:marBottom w:val="0"/>
              <w:divBdr>
                <w:top w:val="none" w:sz="0" w:space="0" w:color="auto"/>
                <w:left w:val="none" w:sz="0" w:space="0" w:color="auto"/>
                <w:bottom w:val="none" w:sz="0" w:space="0" w:color="auto"/>
                <w:right w:val="none" w:sz="0" w:space="0" w:color="auto"/>
              </w:divBdr>
            </w:div>
          </w:divsChild>
        </w:div>
        <w:div w:id="596332195">
          <w:marLeft w:val="0"/>
          <w:marRight w:val="0"/>
          <w:marTop w:val="0"/>
          <w:marBottom w:val="0"/>
          <w:divBdr>
            <w:top w:val="none" w:sz="0" w:space="0" w:color="auto"/>
            <w:left w:val="none" w:sz="0" w:space="0" w:color="auto"/>
            <w:bottom w:val="none" w:sz="0" w:space="0" w:color="auto"/>
            <w:right w:val="none" w:sz="0" w:space="0" w:color="auto"/>
          </w:divBdr>
          <w:divsChild>
            <w:div w:id="1494178517">
              <w:marLeft w:val="0"/>
              <w:marRight w:val="0"/>
              <w:marTop w:val="0"/>
              <w:marBottom w:val="0"/>
              <w:divBdr>
                <w:top w:val="none" w:sz="0" w:space="0" w:color="auto"/>
                <w:left w:val="none" w:sz="0" w:space="0" w:color="auto"/>
                <w:bottom w:val="none" w:sz="0" w:space="0" w:color="auto"/>
                <w:right w:val="none" w:sz="0" w:space="0" w:color="auto"/>
              </w:divBdr>
            </w:div>
            <w:div w:id="1054238439">
              <w:marLeft w:val="0"/>
              <w:marRight w:val="0"/>
              <w:marTop w:val="0"/>
              <w:marBottom w:val="0"/>
              <w:divBdr>
                <w:top w:val="none" w:sz="0" w:space="0" w:color="auto"/>
                <w:left w:val="none" w:sz="0" w:space="0" w:color="auto"/>
                <w:bottom w:val="none" w:sz="0" w:space="0" w:color="auto"/>
                <w:right w:val="none" w:sz="0" w:space="0" w:color="auto"/>
              </w:divBdr>
            </w:div>
            <w:div w:id="1680355727">
              <w:marLeft w:val="0"/>
              <w:marRight w:val="0"/>
              <w:marTop w:val="0"/>
              <w:marBottom w:val="0"/>
              <w:divBdr>
                <w:top w:val="none" w:sz="0" w:space="0" w:color="auto"/>
                <w:left w:val="none" w:sz="0" w:space="0" w:color="auto"/>
                <w:bottom w:val="none" w:sz="0" w:space="0" w:color="auto"/>
                <w:right w:val="none" w:sz="0" w:space="0" w:color="auto"/>
              </w:divBdr>
            </w:div>
            <w:div w:id="1309286076">
              <w:marLeft w:val="0"/>
              <w:marRight w:val="0"/>
              <w:marTop w:val="0"/>
              <w:marBottom w:val="0"/>
              <w:divBdr>
                <w:top w:val="none" w:sz="0" w:space="0" w:color="auto"/>
                <w:left w:val="none" w:sz="0" w:space="0" w:color="auto"/>
                <w:bottom w:val="none" w:sz="0" w:space="0" w:color="auto"/>
                <w:right w:val="none" w:sz="0" w:space="0" w:color="auto"/>
              </w:divBdr>
            </w:div>
          </w:divsChild>
        </w:div>
        <w:div w:id="1601597238">
          <w:marLeft w:val="0"/>
          <w:marRight w:val="0"/>
          <w:marTop w:val="0"/>
          <w:marBottom w:val="0"/>
          <w:divBdr>
            <w:top w:val="none" w:sz="0" w:space="0" w:color="auto"/>
            <w:left w:val="none" w:sz="0" w:space="0" w:color="auto"/>
            <w:bottom w:val="none" w:sz="0" w:space="0" w:color="auto"/>
            <w:right w:val="none" w:sz="0" w:space="0" w:color="auto"/>
          </w:divBdr>
          <w:divsChild>
            <w:div w:id="1859735176">
              <w:marLeft w:val="0"/>
              <w:marRight w:val="0"/>
              <w:marTop w:val="0"/>
              <w:marBottom w:val="0"/>
              <w:divBdr>
                <w:top w:val="none" w:sz="0" w:space="0" w:color="auto"/>
                <w:left w:val="none" w:sz="0" w:space="0" w:color="auto"/>
                <w:bottom w:val="none" w:sz="0" w:space="0" w:color="auto"/>
                <w:right w:val="none" w:sz="0" w:space="0" w:color="auto"/>
              </w:divBdr>
            </w:div>
          </w:divsChild>
        </w:div>
        <w:div w:id="676155759">
          <w:marLeft w:val="0"/>
          <w:marRight w:val="0"/>
          <w:marTop w:val="0"/>
          <w:marBottom w:val="0"/>
          <w:divBdr>
            <w:top w:val="none" w:sz="0" w:space="0" w:color="auto"/>
            <w:left w:val="none" w:sz="0" w:space="0" w:color="auto"/>
            <w:bottom w:val="none" w:sz="0" w:space="0" w:color="auto"/>
            <w:right w:val="none" w:sz="0" w:space="0" w:color="auto"/>
          </w:divBdr>
          <w:divsChild>
            <w:div w:id="83263451">
              <w:marLeft w:val="0"/>
              <w:marRight w:val="0"/>
              <w:marTop w:val="0"/>
              <w:marBottom w:val="0"/>
              <w:divBdr>
                <w:top w:val="none" w:sz="0" w:space="0" w:color="auto"/>
                <w:left w:val="none" w:sz="0" w:space="0" w:color="auto"/>
                <w:bottom w:val="none" w:sz="0" w:space="0" w:color="auto"/>
                <w:right w:val="none" w:sz="0" w:space="0" w:color="auto"/>
              </w:divBdr>
            </w:div>
          </w:divsChild>
        </w:div>
        <w:div w:id="901988313">
          <w:marLeft w:val="0"/>
          <w:marRight w:val="0"/>
          <w:marTop w:val="0"/>
          <w:marBottom w:val="0"/>
          <w:divBdr>
            <w:top w:val="none" w:sz="0" w:space="0" w:color="auto"/>
            <w:left w:val="none" w:sz="0" w:space="0" w:color="auto"/>
            <w:bottom w:val="none" w:sz="0" w:space="0" w:color="auto"/>
            <w:right w:val="none" w:sz="0" w:space="0" w:color="auto"/>
          </w:divBdr>
          <w:divsChild>
            <w:div w:id="1086655213">
              <w:marLeft w:val="0"/>
              <w:marRight w:val="0"/>
              <w:marTop w:val="0"/>
              <w:marBottom w:val="0"/>
              <w:divBdr>
                <w:top w:val="none" w:sz="0" w:space="0" w:color="auto"/>
                <w:left w:val="none" w:sz="0" w:space="0" w:color="auto"/>
                <w:bottom w:val="none" w:sz="0" w:space="0" w:color="auto"/>
                <w:right w:val="none" w:sz="0" w:space="0" w:color="auto"/>
              </w:divBdr>
            </w:div>
          </w:divsChild>
        </w:div>
        <w:div w:id="1494837480">
          <w:marLeft w:val="0"/>
          <w:marRight w:val="0"/>
          <w:marTop w:val="0"/>
          <w:marBottom w:val="0"/>
          <w:divBdr>
            <w:top w:val="none" w:sz="0" w:space="0" w:color="auto"/>
            <w:left w:val="none" w:sz="0" w:space="0" w:color="auto"/>
            <w:bottom w:val="none" w:sz="0" w:space="0" w:color="auto"/>
            <w:right w:val="none" w:sz="0" w:space="0" w:color="auto"/>
          </w:divBdr>
          <w:divsChild>
            <w:div w:id="2087410532">
              <w:marLeft w:val="0"/>
              <w:marRight w:val="0"/>
              <w:marTop w:val="0"/>
              <w:marBottom w:val="0"/>
              <w:divBdr>
                <w:top w:val="none" w:sz="0" w:space="0" w:color="auto"/>
                <w:left w:val="none" w:sz="0" w:space="0" w:color="auto"/>
                <w:bottom w:val="none" w:sz="0" w:space="0" w:color="auto"/>
                <w:right w:val="none" w:sz="0" w:space="0" w:color="auto"/>
              </w:divBdr>
            </w:div>
            <w:div w:id="518009361">
              <w:marLeft w:val="0"/>
              <w:marRight w:val="0"/>
              <w:marTop w:val="0"/>
              <w:marBottom w:val="0"/>
              <w:divBdr>
                <w:top w:val="none" w:sz="0" w:space="0" w:color="auto"/>
                <w:left w:val="none" w:sz="0" w:space="0" w:color="auto"/>
                <w:bottom w:val="none" w:sz="0" w:space="0" w:color="auto"/>
                <w:right w:val="none" w:sz="0" w:space="0" w:color="auto"/>
              </w:divBdr>
            </w:div>
            <w:div w:id="1411847599">
              <w:marLeft w:val="0"/>
              <w:marRight w:val="0"/>
              <w:marTop w:val="0"/>
              <w:marBottom w:val="0"/>
              <w:divBdr>
                <w:top w:val="none" w:sz="0" w:space="0" w:color="auto"/>
                <w:left w:val="none" w:sz="0" w:space="0" w:color="auto"/>
                <w:bottom w:val="none" w:sz="0" w:space="0" w:color="auto"/>
                <w:right w:val="none" w:sz="0" w:space="0" w:color="auto"/>
              </w:divBdr>
            </w:div>
            <w:div w:id="1633438754">
              <w:marLeft w:val="0"/>
              <w:marRight w:val="0"/>
              <w:marTop w:val="0"/>
              <w:marBottom w:val="0"/>
              <w:divBdr>
                <w:top w:val="none" w:sz="0" w:space="0" w:color="auto"/>
                <w:left w:val="none" w:sz="0" w:space="0" w:color="auto"/>
                <w:bottom w:val="none" w:sz="0" w:space="0" w:color="auto"/>
                <w:right w:val="none" w:sz="0" w:space="0" w:color="auto"/>
              </w:divBdr>
            </w:div>
            <w:div w:id="1272401340">
              <w:marLeft w:val="0"/>
              <w:marRight w:val="0"/>
              <w:marTop w:val="0"/>
              <w:marBottom w:val="0"/>
              <w:divBdr>
                <w:top w:val="none" w:sz="0" w:space="0" w:color="auto"/>
                <w:left w:val="none" w:sz="0" w:space="0" w:color="auto"/>
                <w:bottom w:val="none" w:sz="0" w:space="0" w:color="auto"/>
                <w:right w:val="none" w:sz="0" w:space="0" w:color="auto"/>
              </w:divBdr>
            </w:div>
            <w:div w:id="1427113308">
              <w:marLeft w:val="0"/>
              <w:marRight w:val="0"/>
              <w:marTop w:val="0"/>
              <w:marBottom w:val="0"/>
              <w:divBdr>
                <w:top w:val="none" w:sz="0" w:space="0" w:color="auto"/>
                <w:left w:val="none" w:sz="0" w:space="0" w:color="auto"/>
                <w:bottom w:val="none" w:sz="0" w:space="0" w:color="auto"/>
                <w:right w:val="none" w:sz="0" w:space="0" w:color="auto"/>
              </w:divBdr>
            </w:div>
            <w:div w:id="454832511">
              <w:marLeft w:val="0"/>
              <w:marRight w:val="0"/>
              <w:marTop w:val="0"/>
              <w:marBottom w:val="0"/>
              <w:divBdr>
                <w:top w:val="none" w:sz="0" w:space="0" w:color="auto"/>
                <w:left w:val="none" w:sz="0" w:space="0" w:color="auto"/>
                <w:bottom w:val="none" w:sz="0" w:space="0" w:color="auto"/>
                <w:right w:val="none" w:sz="0" w:space="0" w:color="auto"/>
              </w:divBdr>
            </w:div>
          </w:divsChild>
        </w:div>
        <w:div w:id="889417659">
          <w:marLeft w:val="0"/>
          <w:marRight w:val="0"/>
          <w:marTop w:val="0"/>
          <w:marBottom w:val="0"/>
          <w:divBdr>
            <w:top w:val="none" w:sz="0" w:space="0" w:color="auto"/>
            <w:left w:val="none" w:sz="0" w:space="0" w:color="auto"/>
            <w:bottom w:val="none" w:sz="0" w:space="0" w:color="auto"/>
            <w:right w:val="none" w:sz="0" w:space="0" w:color="auto"/>
          </w:divBdr>
          <w:divsChild>
            <w:div w:id="738291595">
              <w:marLeft w:val="0"/>
              <w:marRight w:val="0"/>
              <w:marTop w:val="0"/>
              <w:marBottom w:val="0"/>
              <w:divBdr>
                <w:top w:val="none" w:sz="0" w:space="0" w:color="auto"/>
                <w:left w:val="none" w:sz="0" w:space="0" w:color="auto"/>
                <w:bottom w:val="none" w:sz="0" w:space="0" w:color="auto"/>
                <w:right w:val="none" w:sz="0" w:space="0" w:color="auto"/>
              </w:divBdr>
            </w:div>
            <w:div w:id="1481383776">
              <w:marLeft w:val="0"/>
              <w:marRight w:val="0"/>
              <w:marTop w:val="0"/>
              <w:marBottom w:val="0"/>
              <w:divBdr>
                <w:top w:val="none" w:sz="0" w:space="0" w:color="auto"/>
                <w:left w:val="none" w:sz="0" w:space="0" w:color="auto"/>
                <w:bottom w:val="none" w:sz="0" w:space="0" w:color="auto"/>
                <w:right w:val="none" w:sz="0" w:space="0" w:color="auto"/>
              </w:divBdr>
            </w:div>
          </w:divsChild>
        </w:div>
        <w:div w:id="1175533194">
          <w:marLeft w:val="0"/>
          <w:marRight w:val="0"/>
          <w:marTop w:val="0"/>
          <w:marBottom w:val="0"/>
          <w:divBdr>
            <w:top w:val="none" w:sz="0" w:space="0" w:color="auto"/>
            <w:left w:val="none" w:sz="0" w:space="0" w:color="auto"/>
            <w:bottom w:val="none" w:sz="0" w:space="0" w:color="auto"/>
            <w:right w:val="none" w:sz="0" w:space="0" w:color="auto"/>
          </w:divBdr>
          <w:divsChild>
            <w:div w:id="317926335">
              <w:marLeft w:val="0"/>
              <w:marRight w:val="0"/>
              <w:marTop w:val="0"/>
              <w:marBottom w:val="0"/>
              <w:divBdr>
                <w:top w:val="none" w:sz="0" w:space="0" w:color="auto"/>
                <w:left w:val="none" w:sz="0" w:space="0" w:color="auto"/>
                <w:bottom w:val="none" w:sz="0" w:space="0" w:color="auto"/>
                <w:right w:val="none" w:sz="0" w:space="0" w:color="auto"/>
              </w:divBdr>
            </w:div>
          </w:divsChild>
        </w:div>
        <w:div w:id="821166395">
          <w:marLeft w:val="0"/>
          <w:marRight w:val="0"/>
          <w:marTop w:val="0"/>
          <w:marBottom w:val="0"/>
          <w:divBdr>
            <w:top w:val="none" w:sz="0" w:space="0" w:color="auto"/>
            <w:left w:val="none" w:sz="0" w:space="0" w:color="auto"/>
            <w:bottom w:val="none" w:sz="0" w:space="0" w:color="auto"/>
            <w:right w:val="none" w:sz="0" w:space="0" w:color="auto"/>
          </w:divBdr>
          <w:divsChild>
            <w:div w:id="1698847892">
              <w:marLeft w:val="0"/>
              <w:marRight w:val="0"/>
              <w:marTop w:val="0"/>
              <w:marBottom w:val="0"/>
              <w:divBdr>
                <w:top w:val="none" w:sz="0" w:space="0" w:color="auto"/>
                <w:left w:val="none" w:sz="0" w:space="0" w:color="auto"/>
                <w:bottom w:val="none" w:sz="0" w:space="0" w:color="auto"/>
                <w:right w:val="none" w:sz="0" w:space="0" w:color="auto"/>
              </w:divBdr>
            </w:div>
          </w:divsChild>
        </w:div>
        <w:div w:id="399249556">
          <w:marLeft w:val="0"/>
          <w:marRight w:val="0"/>
          <w:marTop w:val="0"/>
          <w:marBottom w:val="0"/>
          <w:divBdr>
            <w:top w:val="none" w:sz="0" w:space="0" w:color="auto"/>
            <w:left w:val="none" w:sz="0" w:space="0" w:color="auto"/>
            <w:bottom w:val="none" w:sz="0" w:space="0" w:color="auto"/>
            <w:right w:val="none" w:sz="0" w:space="0" w:color="auto"/>
          </w:divBdr>
          <w:divsChild>
            <w:div w:id="1293438428">
              <w:marLeft w:val="0"/>
              <w:marRight w:val="0"/>
              <w:marTop w:val="0"/>
              <w:marBottom w:val="0"/>
              <w:divBdr>
                <w:top w:val="none" w:sz="0" w:space="0" w:color="auto"/>
                <w:left w:val="none" w:sz="0" w:space="0" w:color="auto"/>
                <w:bottom w:val="none" w:sz="0" w:space="0" w:color="auto"/>
                <w:right w:val="none" w:sz="0" w:space="0" w:color="auto"/>
              </w:divBdr>
            </w:div>
          </w:divsChild>
        </w:div>
        <w:div w:id="1445731684">
          <w:marLeft w:val="0"/>
          <w:marRight w:val="0"/>
          <w:marTop w:val="0"/>
          <w:marBottom w:val="0"/>
          <w:divBdr>
            <w:top w:val="none" w:sz="0" w:space="0" w:color="auto"/>
            <w:left w:val="none" w:sz="0" w:space="0" w:color="auto"/>
            <w:bottom w:val="none" w:sz="0" w:space="0" w:color="auto"/>
            <w:right w:val="none" w:sz="0" w:space="0" w:color="auto"/>
          </w:divBdr>
          <w:divsChild>
            <w:div w:id="2014380059">
              <w:marLeft w:val="0"/>
              <w:marRight w:val="0"/>
              <w:marTop w:val="0"/>
              <w:marBottom w:val="0"/>
              <w:divBdr>
                <w:top w:val="none" w:sz="0" w:space="0" w:color="auto"/>
                <w:left w:val="none" w:sz="0" w:space="0" w:color="auto"/>
                <w:bottom w:val="none" w:sz="0" w:space="0" w:color="auto"/>
                <w:right w:val="none" w:sz="0" w:space="0" w:color="auto"/>
              </w:divBdr>
            </w:div>
            <w:div w:id="451560251">
              <w:marLeft w:val="0"/>
              <w:marRight w:val="0"/>
              <w:marTop w:val="0"/>
              <w:marBottom w:val="0"/>
              <w:divBdr>
                <w:top w:val="none" w:sz="0" w:space="0" w:color="auto"/>
                <w:left w:val="none" w:sz="0" w:space="0" w:color="auto"/>
                <w:bottom w:val="none" w:sz="0" w:space="0" w:color="auto"/>
                <w:right w:val="none" w:sz="0" w:space="0" w:color="auto"/>
              </w:divBdr>
            </w:div>
            <w:div w:id="1254818370">
              <w:marLeft w:val="0"/>
              <w:marRight w:val="0"/>
              <w:marTop w:val="0"/>
              <w:marBottom w:val="0"/>
              <w:divBdr>
                <w:top w:val="none" w:sz="0" w:space="0" w:color="auto"/>
                <w:left w:val="none" w:sz="0" w:space="0" w:color="auto"/>
                <w:bottom w:val="none" w:sz="0" w:space="0" w:color="auto"/>
                <w:right w:val="none" w:sz="0" w:space="0" w:color="auto"/>
              </w:divBdr>
            </w:div>
            <w:div w:id="962464274">
              <w:marLeft w:val="0"/>
              <w:marRight w:val="0"/>
              <w:marTop w:val="0"/>
              <w:marBottom w:val="0"/>
              <w:divBdr>
                <w:top w:val="none" w:sz="0" w:space="0" w:color="auto"/>
                <w:left w:val="none" w:sz="0" w:space="0" w:color="auto"/>
                <w:bottom w:val="none" w:sz="0" w:space="0" w:color="auto"/>
                <w:right w:val="none" w:sz="0" w:space="0" w:color="auto"/>
              </w:divBdr>
            </w:div>
          </w:divsChild>
        </w:div>
        <w:div w:id="1782139564">
          <w:marLeft w:val="0"/>
          <w:marRight w:val="0"/>
          <w:marTop w:val="0"/>
          <w:marBottom w:val="0"/>
          <w:divBdr>
            <w:top w:val="none" w:sz="0" w:space="0" w:color="auto"/>
            <w:left w:val="none" w:sz="0" w:space="0" w:color="auto"/>
            <w:bottom w:val="none" w:sz="0" w:space="0" w:color="auto"/>
            <w:right w:val="none" w:sz="0" w:space="0" w:color="auto"/>
          </w:divBdr>
          <w:divsChild>
            <w:div w:id="249627786">
              <w:marLeft w:val="0"/>
              <w:marRight w:val="0"/>
              <w:marTop w:val="0"/>
              <w:marBottom w:val="0"/>
              <w:divBdr>
                <w:top w:val="none" w:sz="0" w:space="0" w:color="auto"/>
                <w:left w:val="none" w:sz="0" w:space="0" w:color="auto"/>
                <w:bottom w:val="none" w:sz="0" w:space="0" w:color="auto"/>
                <w:right w:val="none" w:sz="0" w:space="0" w:color="auto"/>
              </w:divBdr>
            </w:div>
            <w:div w:id="671492508">
              <w:marLeft w:val="0"/>
              <w:marRight w:val="0"/>
              <w:marTop w:val="0"/>
              <w:marBottom w:val="0"/>
              <w:divBdr>
                <w:top w:val="none" w:sz="0" w:space="0" w:color="auto"/>
                <w:left w:val="none" w:sz="0" w:space="0" w:color="auto"/>
                <w:bottom w:val="none" w:sz="0" w:space="0" w:color="auto"/>
                <w:right w:val="none" w:sz="0" w:space="0" w:color="auto"/>
              </w:divBdr>
            </w:div>
          </w:divsChild>
        </w:div>
        <w:div w:id="1807117794">
          <w:marLeft w:val="0"/>
          <w:marRight w:val="0"/>
          <w:marTop w:val="0"/>
          <w:marBottom w:val="0"/>
          <w:divBdr>
            <w:top w:val="none" w:sz="0" w:space="0" w:color="auto"/>
            <w:left w:val="none" w:sz="0" w:space="0" w:color="auto"/>
            <w:bottom w:val="none" w:sz="0" w:space="0" w:color="auto"/>
            <w:right w:val="none" w:sz="0" w:space="0" w:color="auto"/>
          </w:divBdr>
          <w:divsChild>
            <w:div w:id="1484659246">
              <w:marLeft w:val="0"/>
              <w:marRight w:val="0"/>
              <w:marTop w:val="0"/>
              <w:marBottom w:val="0"/>
              <w:divBdr>
                <w:top w:val="none" w:sz="0" w:space="0" w:color="auto"/>
                <w:left w:val="none" w:sz="0" w:space="0" w:color="auto"/>
                <w:bottom w:val="none" w:sz="0" w:space="0" w:color="auto"/>
                <w:right w:val="none" w:sz="0" w:space="0" w:color="auto"/>
              </w:divBdr>
            </w:div>
          </w:divsChild>
        </w:div>
        <w:div w:id="44765698">
          <w:marLeft w:val="0"/>
          <w:marRight w:val="0"/>
          <w:marTop w:val="0"/>
          <w:marBottom w:val="0"/>
          <w:divBdr>
            <w:top w:val="none" w:sz="0" w:space="0" w:color="auto"/>
            <w:left w:val="none" w:sz="0" w:space="0" w:color="auto"/>
            <w:bottom w:val="none" w:sz="0" w:space="0" w:color="auto"/>
            <w:right w:val="none" w:sz="0" w:space="0" w:color="auto"/>
          </w:divBdr>
          <w:divsChild>
            <w:div w:id="785809290">
              <w:marLeft w:val="0"/>
              <w:marRight w:val="0"/>
              <w:marTop w:val="0"/>
              <w:marBottom w:val="0"/>
              <w:divBdr>
                <w:top w:val="none" w:sz="0" w:space="0" w:color="auto"/>
                <w:left w:val="none" w:sz="0" w:space="0" w:color="auto"/>
                <w:bottom w:val="none" w:sz="0" w:space="0" w:color="auto"/>
                <w:right w:val="none" w:sz="0" w:space="0" w:color="auto"/>
              </w:divBdr>
            </w:div>
          </w:divsChild>
        </w:div>
        <w:div w:id="283736411">
          <w:marLeft w:val="0"/>
          <w:marRight w:val="0"/>
          <w:marTop w:val="0"/>
          <w:marBottom w:val="0"/>
          <w:divBdr>
            <w:top w:val="none" w:sz="0" w:space="0" w:color="auto"/>
            <w:left w:val="none" w:sz="0" w:space="0" w:color="auto"/>
            <w:bottom w:val="none" w:sz="0" w:space="0" w:color="auto"/>
            <w:right w:val="none" w:sz="0" w:space="0" w:color="auto"/>
          </w:divBdr>
          <w:divsChild>
            <w:div w:id="1819684447">
              <w:marLeft w:val="0"/>
              <w:marRight w:val="0"/>
              <w:marTop w:val="0"/>
              <w:marBottom w:val="0"/>
              <w:divBdr>
                <w:top w:val="none" w:sz="0" w:space="0" w:color="auto"/>
                <w:left w:val="none" w:sz="0" w:space="0" w:color="auto"/>
                <w:bottom w:val="none" w:sz="0" w:space="0" w:color="auto"/>
                <w:right w:val="none" w:sz="0" w:space="0" w:color="auto"/>
              </w:divBdr>
            </w:div>
          </w:divsChild>
        </w:div>
        <w:div w:id="878471997">
          <w:marLeft w:val="0"/>
          <w:marRight w:val="0"/>
          <w:marTop w:val="0"/>
          <w:marBottom w:val="0"/>
          <w:divBdr>
            <w:top w:val="none" w:sz="0" w:space="0" w:color="auto"/>
            <w:left w:val="none" w:sz="0" w:space="0" w:color="auto"/>
            <w:bottom w:val="none" w:sz="0" w:space="0" w:color="auto"/>
            <w:right w:val="none" w:sz="0" w:space="0" w:color="auto"/>
          </w:divBdr>
          <w:divsChild>
            <w:div w:id="1391882291">
              <w:marLeft w:val="0"/>
              <w:marRight w:val="0"/>
              <w:marTop w:val="0"/>
              <w:marBottom w:val="0"/>
              <w:divBdr>
                <w:top w:val="none" w:sz="0" w:space="0" w:color="auto"/>
                <w:left w:val="none" w:sz="0" w:space="0" w:color="auto"/>
                <w:bottom w:val="none" w:sz="0" w:space="0" w:color="auto"/>
                <w:right w:val="none" w:sz="0" w:space="0" w:color="auto"/>
              </w:divBdr>
            </w:div>
            <w:div w:id="70467056">
              <w:marLeft w:val="0"/>
              <w:marRight w:val="0"/>
              <w:marTop w:val="0"/>
              <w:marBottom w:val="0"/>
              <w:divBdr>
                <w:top w:val="none" w:sz="0" w:space="0" w:color="auto"/>
                <w:left w:val="none" w:sz="0" w:space="0" w:color="auto"/>
                <w:bottom w:val="none" w:sz="0" w:space="0" w:color="auto"/>
                <w:right w:val="none" w:sz="0" w:space="0" w:color="auto"/>
              </w:divBdr>
            </w:div>
            <w:div w:id="667252658">
              <w:marLeft w:val="0"/>
              <w:marRight w:val="0"/>
              <w:marTop w:val="0"/>
              <w:marBottom w:val="0"/>
              <w:divBdr>
                <w:top w:val="none" w:sz="0" w:space="0" w:color="auto"/>
                <w:left w:val="none" w:sz="0" w:space="0" w:color="auto"/>
                <w:bottom w:val="none" w:sz="0" w:space="0" w:color="auto"/>
                <w:right w:val="none" w:sz="0" w:space="0" w:color="auto"/>
              </w:divBdr>
            </w:div>
            <w:div w:id="441539929">
              <w:marLeft w:val="0"/>
              <w:marRight w:val="0"/>
              <w:marTop w:val="0"/>
              <w:marBottom w:val="0"/>
              <w:divBdr>
                <w:top w:val="none" w:sz="0" w:space="0" w:color="auto"/>
                <w:left w:val="none" w:sz="0" w:space="0" w:color="auto"/>
                <w:bottom w:val="none" w:sz="0" w:space="0" w:color="auto"/>
                <w:right w:val="none" w:sz="0" w:space="0" w:color="auto"/>
              </w:divBdr>
            </w:div>
            <w:div w:id="1304694619">
              <w:marLeft w:val="0"/>
              <w:marRight w:val="0"/>
              <w:marTop w:val="0"/>
              <w:marBottom w:val="0"/>
              <w:divBdr>
                <w:top w:val="none" w:sz="0" w:space="0" w:color="auto"/>
                <w:left w:val="none" w:sz="0" w:space="0" w:color="auto"/>
                <w:bottom w:val="none" w:sz="0" w:space="0" w:color="auto"/>
                <w:right w:val="none" w:sz="0" w:space="0" w:color="auto"/>
              </w:divBdr>
            </w:div>
          </w:divsChild>
        </w:div>
        <w:div w:id="1076561184">
          <w:marLeft w:val="0"/>
          <w:marRight w:val="0"/>
          <w:marTop w:val="0"/>
          <w:marBottom w:val="0"/>
          <w:divBdr>
            <w:top w:val="none" w:sz="0" w:space="0" w:color="auto"/>
            <w:left w:val="none" w:sz="0" w:space="0" w:color="auto"/>
            <w:bottom w:val="none" w:sz="0" w:space="0" w:color="auto"/>
            <w:right w:val="none" w:sz="0" w:space="0" w:color="auto"/>
          </w:divBdr>
          <w:divsChild>
            <w:div w:id="439684859">
              <w:marLeft w:val="0"/>
              <w:marRight w:val="0"/>
              <w:marTop w:val="0"/>
              <w:marBottom w:val="0"/>
              <w:divBdr>
                <w:top w:val="none" w:sz="0" w:space="0" w:color="auto"/>
                <w:left w:val="none" w:sz="0" w:space="0" w:color="auto"/>
                <w:bottom w:val="none" w:sz="0" w:space="0" w:color="auto"/>
                <w:right w:val="none" w:sz="0" w:space="0" w:color="auto"/>
              </w:divBdr>
            </w:div>
          </w:divsChild>
        </w:div>
        <w:div w:id="87511486">
          <w:marLeft w:val="0"/>
          <w:marRight w:val="0"/>
          <w:marTop w:val="0"/>
          <w:marBottom w:val="0"/>
          <w:divBdr>
            <w:top w:val="none" w:sz="0" w:space="0" w:color="auto"/>
            <w:left w:val="none" w:sz="0" w:space="0" w:color="auto"/>
            <w:bottom w:val="none" w:sz="0" w:space="0" w:color="auto"/>
            <w:right w:val="none" w:sz="0" w:space="0" w:color="auto"/>
          </w:divBdr>
          <w:divsChild>
            <w:div w:id="616910016">
              <w:marLeft w:val="0"/>
              <w:marRight w:val="0"/>
              <w:marTop w:val="0"/>
              <w:marBottom w:val="0"/>
              <w:divBdr>
                <w:top w:val="none" w:sz="0" w:space="0" w:color="auto"/>
                <w:left w:val="none" w:sz="0" w:space="0" w:color="auto"/>
                <w:bottom w:val="none" w:sz="0" w:space="0" w:color="auto"/>
                <w:right w:val="none" w:sz="0" w:space="0" w:color="auto"/>
              </w:divBdr>
            </w:div>
          </w:divsChild>
        </w:div>
        <w:div w:id="345592676">
          <w:marLeft w:val="0"/>
          <w:marRight w:val="0"/>
          <w:marTop w:val="0"/>
          <w:marBottom w:val="0"/>
          <w:divBdr>
            <w:top w:val="none" w:sz="0" w:space="0" w:color="auto"/>
            <w:left w:val="none" w:sz="0" w:space="0" w:color="auto"/>
            <w:bottom w:val="none" w:sz="0" w:space="0" w:color="auto"/>
            <w:right w:val="none" w:sz="0" w:space="0" w:color="auto"/>
          </w:divBdr>
          <w:divsChild>
            <w:div w:id="1944919846">
              <w:marLeft w:val="0"/>
              <w:marRight w:val="0"/>
              <w:marTop w:val="0"/>
              <w:marBottom w:val="0"/>
              <w:divBdr>
                <w:top w:val="none" w:sz="0" w:space="0" w:color="auto"/>
                <w:left w:val="none" w:sz="0" w:space="0" w:color="auto"/>
                <w:bottom w:val="none" w:sz="0" w:space="0" w:color="auto"/>
                <w:right w:val="none" w:sz="0" w:space="0" w:color="auto"/>
              </w:divBdr>
            </w:div>
          </w:divsChild>
        </w:div>
        <w:div w:id="1078869171">
          <w:marLeft w:val="0"/>
          <w:marRight w:val="0"/>
          <w:marTop w:val="0"/>
          <w:marBottom w:val="0"/>
          <w:divBdr>
            <w:top w:val="none" w:sz="0" w:space="0" w:color="auto"/>
            <w:left w:val="none" w:sz="0" w:space="0" w:color="auto"/>
            <w:bottom w:val="none" w:sz="0" w:space="0" w:color="auto"/>
            <w:right w:val="none" w:sz="0" w:space="0" w:color="auto"/>
          </w:divBdr>
          <w:divsChild>
            <w:div w:id="1014653750">
              <w:marLeft w:val="0"/>
              <w:marRight w:val="0"/>
              <w:marTop w:val="0"/>
              <w:marBottom w:val="0"/>
              <w:divBdr>
                <w:top w:val="none" w:sz="0" w:space="0" w:color="auto"/>
                <w:left w:val="none" w:sz="0" w:space="0" w:color="auto"/>
                <w:bottom w:val="none" w:sz="0" w:space="0" w:color="auto"/>
                <w:right w:val="none" w:sz="0" w:space="0" w:color="auto"/>
              </w:divBdr>
            </w:div>
          </w:divsChild>
        </w:div>
        <w:div w:id="430398553">
          <w:marLeft w:val="0"/>
          <w:marRight w:val="0"/>
          <w:marTop w:val="0"/>
          <w:marBottom w:val="0"/>
          <w:divBdr>
            <w:top w:val="none" w:sz="0" w:space="0" w:color="auto"/>
            <w:left w:val="none" w:sz="0" w:space="0" w:color="auto"/>
            <w:bottom w:val="none" w:sz="0" w:space="0" w:color="auto"/>
            <w:right w:val="none" w:sz="0" w:space="0" w:color="auto"/>
          </w:divBdr>
          <w:divsChild>
            <w:div w:id="814376779">
              <w:marLeft w:val="0"/>
              <w:marRight w:val="0"/>
              <w:marTop w:val="0"/>
              <w:marBottom w:val="0"/>
              <w:divBdr>
                <w:top w:val="none" w:sz="0" w:space="0" w:color="auto"/>
                <w:left w:val="none" w:sz="0" w:space="0" w:color="auto"/>
                <w:bottom w:val="none" w:sz="0" w:space="0" w:color="auto"/>
                <w:right w:val="none" w:sz="0" w:space="0" w:color="auto"/>
              </w:divBdr>
            </w:div>
            <w:div w:id="1559441910">
              <w:marLeft w:val="0"/>
              <w:marRight w:val="0"/>
              <w:marTop w:val="0"/>
              <w:marBottom w:val="0"/>
              <w:divBdr>
                <w:top w:val="none" w:sz="0" w:space="0" w:color="auto"/>
                <w:left w:val="none" w:sz="0" w:space="0" w:color="auto"/>
                <w:bottom w:val="none" w:sz="0" w:space="0" w:color="auto"/>
                <w:right w:val="none" w:sz="0" w:space="0" w:color="auto"/>
              </w:divBdr>
            </w:div>
            <w:div w:id="1224945716">
              <w:marLeft w:val="0"/>
              <w:marRight w:val="0"/>
              <w:marTop w:val="0"/>
              <w:marBottom w:val="0"/>
              <w:divBdr>
                <w:top w:val="none" w:sz="0" w:space="0" w:color="auto"/>
                <w:left w:val="none" w:sz="0" w:space="0" w:color="auto"/>
                <w:bottom w:val="none" w:sz="0" w:space="0" w:color="auto"/>
                <w:right w:val="none" w:sz="0" w:space="0" w:color="auto"/>
              </w:divBdr>
            </w:div>
            <w:div w:id="1531648709">
              <w:marLeft w:val="0"/>
              <w:marRight w:val="0"/>
              <w:marTop w:val="0"/>
              <w:marBottom w:val="0"/>
              <w:divBdr>
                <w:top w:val="none" w:sz="0" w:space="0" w:color="auto"/>
                <w:left w:val="none" w:sz="0" w:space="0" w:color="auto"/>
                <w:bottom w:val="none" w:sz="0" w:space="0" w:color="auto"/>
                <w:right w:val="none" w:sz="0" w:space="0" w:color="auto"/>
              </w:divBdr>
            </w:div>
          </w:divsChild>
        </w:div>
        <w:div w:id="839738669">
          <w:marLeft w:val="0"/>
          <w:marRight w:val="0"/>
          <w:marTop w:val="0"/>
          <w:marBottom w:val="0"/>
          <w:divBdr>
            <w:top w:val="none" w:sz="0" w:space="0" w:color="auto"/>
            <w:left w:val="none" w:sz="0" w:space="0" w:color="auto"/>
            <w:bottom w:val="none" w:sz="0" w:space="0" w:color="auto"/>
            <w:right w:val="none" w:sz="0" w:space="0" w:color="auto"/>
          </w:divBdr>
          <w:divsChild>
            <w:div w:id="1986398477">
              <w:marLeft w:val="0"/>
              <w:marRight w:val="0"/>
              <w:marTop w:val="0"/>
              <w:marBottom w:val="0"/>
              <w:divBdr>
                <w:top w:val="none" w:sz="0" w:space="0" w:color="auto"/>
                <w:left w:val="none" w:sz="0" w:space="0" w:color="auto"/>
                <w:bottom w:val="none" w:sz="0" w:space="0" w:color="auto"/>
                <w:right w:val="none" w:sz="0" w:space="0" w:color="auto"/>
              </w:divBdr>
            </w:div>
          </w:divsChild>
        </w:div>
        <w:div w:id="58024116">
          <w:marLeft w:val="0"/>
          <w:marRight w:val="0"/>
          <w:marTop w:val="0"/>
          <w:marBottom w:val="0"/>
          <w:divBdr>
            <w:top w:val="none" w:sz="0" w:space="0" w:color="auto"/>
            <w:left w:val="none" w:sz="0" w:space="0" w:color="auto"/>
            <w:bottom w:val="none" w:sz="0" w:space="0" w:color="auto"/>
            <w:right w:val="none" w:sz="0" w:space="0" w:color="auto"/>
          </w:divBdr>
          <w:divsChild>
            <w:div w:id="646058866">
              <w:marLeft w:val="0"/>
              <w:marRight w:val="0"/>
              <w:marTop w:val="0"/>
              <w:marBottom w:val="0"/>
              <w:divBdr>
                <w:top w:val="none" w:sz="0" w:space="0" w:color="auto"/>
                <w:left w:val="none" w:sz="0" w:space="0" w:color="auto"/>
                <w:bottom w:val="none" w:sz="0" w:space="0" w:color="auto"/>
                <w:right w:val="none" w:sz="0" w:space="0" w:color="auto"/>
              </w:divBdr>
            </w:div>
          </w:divsChild>
        </w:div>
        <w:div w:id="168831256">
          <w:marLeft w:val="0"/>
          <w:marRight w:val="0"/>
          <w:marTop w:val="0"/>
          <w:marBottom w:val="0"/>
          <w:divBdr>
            <w:top w:val="none" w:sz="0" w:space="0" w:color="auto"/>
            <w:left w:val="none" w:sz="0" w:space="0" w:color="auto"/>
            <w:bottom w:val="none" w:sz="0" w:space="0" w:color="auto"/>
            <w:right w:val="none" w:sz="0" w:space="0" w:color="auto"/>
          </w:divBdr>
          <w:divsChild>
            <w:div w:id="92167471">
              <w:marLeft w:val="0"/>
              <w:marRight w:val="0"/>
              <w:marTop w:val="0"/>
              <w:marBottom w:val="0"/>
              <w:divBdr>
                <w:top w:val="none" w:sz="0" w:space="0" w:color="auto"/>
                <w:left w:val="none" w:sz="0" w:space="0" w:color="auto"/>
                <w:bottom w:val="none" w:sz="0" w:space="0" w:color="auto"/>
                <w:right w:val="none" w:sz="0" w:space="0" w:color="auto"/>
              </w:divBdr>
            </w:div>
          </w:divsChild>
        </w:div>
        <w:div w:id="1187252100">
          <w:marLeft w:val="0"/>
          <w:marRight w:val="0"/>
          <w:marTop w:val="0"/>
          <w:marBottom w:val="0"/>
          <w:divBdr>
            <w:top w:val="none" w:sz="0" w:space="0" w:color="auto"/>
            <w:left w:val="none" w:sz="0" w:space="0" w:color="auto"/>
            <w:bottom w:val="none" w:sz="0" w:space="0" w:color="auto"/>
            <w:right w:val="none" w:sz="0" w:space="0" w:color="auto"/>
          </w:divBdr>
          <w:divsChild>
            <w:div w:id="9382442">
              <w:marLeft w:val="0"/>
              <w:marRight w:val="0"/>
              <w:marTop w:val="0"/>
              <w:marBottom w:val="0"/>
              <w:divBdr>
                <w:top w:val="none" w:sz="0" w:space="0" w:color="auto"/>
                <w:left w:val="none" w:sz="0" w:space="0" w:color="auto"/>
                <w:bottom w:val="none" w:sz="0" w:space="0" w:color="auto"/>
                <w:right w:val="none" w:sz="0" w:space="0" w:color="auto"/>
              </w:divBdr>
            </w:div>
            <w:div w:id="734009363">
              <w:marLeft w:val="0"/>
              <w:marRight w:val="0"/>
              <w:marTop w:val="0"/>
              <w:marBottom w:val="0"/>
              <w:divBdr>
                <w:top w:val="none" w:sz="0" w:space="0" w:color="auto"/>
                <w:left w:val="none" w:sz="0" w:space="0" w:color="auto"/>
                <w:bottom w:val="none" w:sz="0" w:space="0" w:color="auto"/>
                <w:right w:val="none" w:sz="0" w:space="0" w:color="auto"/>
              </w:divBdr>
            </w:div>
            <w:div w:id="714089059">
              <w:marLeft w:val="0"/>
              <w:marRight w:val="0"/>
              <w:marTop w:val="0"/>
              <w:marBottom w:val="0"/>
              <w:divBdr>
                <w:top w:val="none" w:sz="0" w:space="0" w:color="auto"/>
                <w:left w:val="none" w:sz="0" w:space="0" w:color="auto"/>
                <w:bottom w:val="none" w:sz="0" w:space="0" w:color="auto"/>
                <w:right w:val="none" w:sz="0" w:space="0" w:color="auto"/>
              </w:divBdr>
            </w:div>
            <w:div w:id="104880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766781">
      <w:bodyDiv w:val="1"/>
      <w:marLeft w:val="0"/>
      <w:marRight w:val="0"/>
      <w:marTop w:val="0"/>
      <w:marBottom w:val="0"/>
      <w:divBdr>
        <w:top w:val="none" w:sz="0" w:space="0" w:color="auto"/>
        <w:left w:val="none" w:sz="0" w:space="0" w:color="auto"/>
        <w:bottom w:val="none" w:sz="0" w:space="0" w:color="auto"/>
        <w:right w:val="none" w:sz="0" w:space="0" w:color="auto"/>
      </w:divBdr>
    </w:div>
    <w:div w:id="916869030">
      <w:bodyDiv w:val="1"/>
      <w:marLeft w:val="0"/>
      <w:marRight w:val="0"/>
      <w:marTop w:val="0"/>
      <w:marBottom w:val="0"/>
      <w:divBdr>
        <w:top w:val="none" w:sz="0" w:space="0" w:color="auto"/>
        <w:left w:val="none" w:sz="0" w:space="0" w:color="auto"/>
        <w:bottom w:val="none" w:sz="0" w:space="0" w:color="auto"/>
        <w:right w:val="none" w:sz="0" w:space="0" w:color="auto"/>
      </w:divBdr>
      <w:divsChild>
        <w:div w:id="774447143">
          <w:marLeft w:val="0"/>
          <w:marRight w:val="0"/>
          <w:marTop w:val="0"/>
          <w:marBottom w:val="0"/>
          <w:divBdr>
            <w:top w:val="none" w:sz="0" w:space="0" w:color="auto"/>
            <w:left w:val="none" w:sz="0" w:space="0" w:color="auto"/>
            <w:bottom w:val="none" w:sz="0" w:space="0" w:color="auto"/>
            <w:right w:val="none" w:sz="0" w:space="0" w:color="auto"/>
          </w:divBdr>
        </w:div>
        <w:div w:id="172039342">
          <w:marLeft w:val="0"/>
          <w:marRight w:val="0"/>
          <w:marTop w:val="0"/>
          <w:marBottom w:val="0"/>
          <w:divBdr>
            <w:top w:val="none" w:sz="0" w:space="0" w:color="auto"/>
            <w:left w:val="none" w:sz="0" w:space="0" w:color="auto"/>
            <w:bottom w:val="none" w:sz="0" w:space="0" w:color="auto"/>
            <w:right w:val="none" w:sz="0" w:space="0" w:color="auto"/>
          </w:divBdr>
        </w:div>
        <w:div w:id="2013952221">
          <w:marLeft w:val="0"/>
          <w:marRight w:val="0"/>
          <w:marTop w:val="0"/>
          <w:marBottom w:val="0"/>
          <w:divBdr>
            <w:top w:val="none" w:sz="0" w:space="0" w:color="auto"/>
            <w:left w:val="none" w:sz="0" w:space="0" w:color="auto"/>
            <w:bottom w:val="none" w:sz="0" w:space="0" w:color="auto"/>
            <w:right w:val="none" w:sz="0" w:space="0" w:color="auto"/>
          </w:divBdr>
        </w:div>
        <w:div w:id="1759520549">
          <w:marLeft w:val="0"/>
          <w:marRight w:val="0"/>
          <w:marTop w:val="0"/>
          <w:marBottom w:val="0"/>
          <w:divBdr>
            <w:top w:val="none" w:sz="0" w:space="0" w:color="auto"/>
            <w:left w:val="none" w:sz="0" w:space="0" w:color="auto"/>
            <w:bottom w:val="none" w:sz="0" w:space="0" w:color="auto"/>
            <w:right w:val="none" w:sz="0" w:space="0" w:color="auto"/>
          </w:divBdr>
        </w:div>
        <w:div w:id="994333844">
          <w:marLeft w:val="0"/>
          <w:marRight w:val="0"/>
          <w:marTop w:val="0"/>
          <w:marBottom w:val="0"/>
          <w:divBdr>
            <w:top w:val="none" w:sz="0" w:space="0" w:color="auto"/>
            <w:left w:val="none" w:sz="0" w:space="0" w:color="auto"/>
            <w:bottom w:val="none" w:sz="0" w:space="0" w:color="auto"/>
            <w:right w:val="none" w:sz="0" w:space="0" w:color="auto"/>
          </w:divBdr>
        </w:div>
        <w:div w:id="1638104742">
          <w:marLeft w:val="0"/>
          <w:marRight w:val="0"/>
          <w:marTop w:val="0"/>
          <w:marBottom w:val="0"/>
          <w:divBdr>
            <w:top w:val="none" w:sz="0" w:space="0" w:color="auto"/>
            <w:left w:val="none" w:sz="0" w:space="0" w:color="auto"/>
            <w:bottom w:val="none" w:sz="0" w:space="0" w:color="auto"/>
            <w:right w:val="none" w:sz="0" w:space="0" w:color="auto"/>
          </w:divBdr>
        </w:div>
        <w:div w:id="1323237481">
          <w:marLeft w:val="0"/>
          <w:marRight w:val="0"/>
          <w:marTop w:val="0"/>
          <w:marBottom w:val="0"/>
          <w:divBdr>
            <w:top w:val="none" w:sz="0" w:space="0" w:color="auto"/>
            <w:left w:val="none" w:sz="0" w:space="0" w:color="auto"/>
            <w:bottom w:val="none" w:sz="0" w:space="0" w:color="auto"/>
            <w:right w:val="none" w:sz="0" w:space="0" w:color="auto"/>
          </w:divBdr>
        </w:div>
        <w:div w:id="998191796">
          <w:marLeft w:val="0"/>
          <w:marRight w:val="0"/>
          <w:marTop w:val="0"/>
          <w:marBottom w:val="0"/>
          <w:divBdr>
            <w:top w:val="none" w:sz="0" w:space="0" w:color="auto"/>
            <w:left w:val="none" w:sz="0" w:space="0" w:color="auto"/>
            <w:bottom w:val="none" w:sz="0" w:space="0" w:color="auto"/>
            <w:right w:val="none" w:sz="0" w:space="0" w:color="auto"/>
          </w:divBdr>
        </w:div>
        <w:div w:id="176894652">
          <w:marLeft w:val="0"/>
          <w:marRight w:val="0"/>
          <w:marTop w:val="0"/>
          <w:marBottom w:val="0"/>
          <w:divBdr>
            <w:top w:val="none" w:sz="0" w:space="0" w:color="auto"/>
            <w:left w:val="none" w:sz="0" w:space="0" w:color="auto"/>
            <w:bottom w:val="none" w:sz="0" w:space="0" w:color="auto"/>
            <w:right w:val="none" w:sz="0" w:space="0" w:color="auto"/>
          </w:divBdr>
        </w:div>
        <w:div w:id="2140949076">
          <w:marLeft w:val="0"/>
          <w:marRight w:val="0"/>
          <w:marTop w:val="0"/>
          <w:marBottom w:val="0"/>
          <w:divBdr>
            <w:top w:val="none" w:sz="0" w:space="0" w:color="auto"/>
            <w:left w:val="none" w:sz="0" w:space="0" w:color="auto"/>
            <w:bottom w:val="none" w:sz="0" w:space="0" w:color="auto"/>
            <w:right w:val="none" w:sz="0" w:space="0" w:color="auto"/>
          </w:divBdr>
        </w:div>
        <w:div w:id="2014188913">
          <w:marLeft w:val="0"/>
          <w:marRight w:val="0"/>
          <w:marTop w:val="0"/>
          <w:marBottom w:val="0"/>
          <w:divBdr>
            <w:top w:val="none" w:sz="0" w:space="0" w:color="auto"/>
            <w:left w:val="none" w:sz="0" w:space="0" w:color="auto"/>
            <w:bottom w:val="none" w:sz="0" w:space="0" w:color="auto"/>
            <w:right w:val="none" w:sz="0" w:space="0" w:color="auto"/>
          </w:divBdr>
        </w:div>
        <w:div w:id="676881569">
          <w:marLeft w:val="0"/>
          <w:marRight w:val="0"/>
          <w:marTop w:val="0"/>
          <w:marBottom w:val="0"/>
          <w:divBdr>
            <w:top w:val="none" w:sz="0" w:space="0" w:color="auto"/>
            <w:left w:val="none" w:sz="0" w:space="0" w:color="auto"/>
            <w:bottom w:val="none" w:sz="0" w:space="0" w:color="auto"/>
            <w:right w:val="none" w:sz="0" w:space="0" w:color="auto"/>
          </w:divBdr>
        </w:div>
        <w:div w:id="1906529574">
          <w:marLeft w:val="0"/>
          <w:marRight w:val="0"/>
          <w:marTop w:val="0"/>
          <w:marBottom w:val="0"/>
          <w:divBdr>
            <w:top w:val="none" w:sz="0" w:space="0" w:color="auto"/>
            <w:left w:val="none" w:sz="0" w:space="0" w:color="auto"/>
            <w:bottom w:val="none" w:sz="0" w:space="0" w:color="auto"/>
            <w:right w:val="none" w:sz="0" w:space="0" w:color="auto"/>
          </w:divBdr>
        </w:div>
      </w:divsChild>
    </w:div>
    <w:div w:id="1109661677">
      <w:bodyDiv w:val="1"/>
      <w:marLeft w:val="0"/>
      <w:marRight w:val="0"/>
      <w:marTop w:val="0"/>
      <w:marBottom w:val="0"/>
      <w:divBdr>
        <w:top w:val="none" w:sz="0" w:space="0" w:color="auto"/>
        <w:left w:val="none" w:sz="0" w:space="0" w:color="auto"/>
        <w:bottom w:val="none" w:sz="0" w:space="0" w:color="auto"/>
        <w:right w:val="none" w:sz="0" w:space="0" w:color="auto"/>
      </w:divBdr>
      <w:divsChild>
        <w:div w:id="175970987">
          <w:marLeft w:val="0"/>
          <w:marRight w:val="0"/>
          <w:marTop w:val="0"/>
          <w:marBottom w:val="0"/>
          <w:divBdr>
            <w:top w:val="none" w:sz="0" w:space="0" w:color="auto"/>
            <w:left w:val="none" w:sz="0" w:space="0" w:color="auto"/>
            <w:bottom w:val="none" w:sz="0" w:space="0" w:color="auto"/>
            <w:right w:val="none" w:sz="0" w:space="0" w:color="auto"/>
          </w:divBdr>
        </w:div>
        <w:div w:id="505095379">
          <w:marLeft w:val="0"/>
          <w:marRight w:val="0"/>
          <w:marTop w:val="0"/>
          <w:marBottom w:val="0"/>
          <w:divBdr>
            <w:top w:val="none" w:sz="0" w:space="0" w:color="auto"/>
            <w:left w:val="none" w:sz="0" w:space="0" w:color="auto"/>
            <w:bottom w:val="none" w:sz="0" w:space="0" w:color="auto"/>
            <w:right w:val="none" w:sz="0" w:space="0" w:color="auto"/>
          </w:divBdr>
        </w:div>
      </w:divsChild>
    </w:div>
    <w:div w:id="1189222724">
      <w:bodyDiv w:val="1"/>
      <w:marLeft w:val="0"/>
      <w:marRight w:val="0"/>
      <w:marTop w:val="0"/>
      <w:marBottom w:val="0"/>
      <w:divBdr>
        <w:top w:val="none" w:sz="0" w:space="0" w:color="auto"/>
        <w:left w:val="none" w:sz="0" w:space="0" w:color="auto"/>
        <w:bottom w:val="none" w:sz="0" w:space="0" w:color="auto"/>
        <w:right w:val="none" w:sz="0" w:space="0" w:color="auto"/>
      </w:divBdr>
    </w:div>
    <w:div w:id="1219971306">
      <w:bodyDiv w:val="1"/>
      <w:marLeft w:val="0"/>
      <w:marRight w:val="0"/>
      <w:marTop w:val="0"/>
      <w:marBottom w:val="0"/>
      <w:divBdr>
        <w:top w:val="none" w:sz="0" w:space="0" w:color="auto"/>
        <w:left w:val="none" w:sz="0" w:space="0" w:color="auto"/>
        <w:bottom w:val="none" w:sz="0" w:space="0" w:color="auto"/>
        <w:right w:val="none" w:sz="0" w:space="0" w:color="auto"/>
      </w:divBdr>
    </w:div>
    <w:div w:id="1725911219">
      <w:bodyDiv w:val="1"/>
      <w:marLeft w:val="0"/>
      <w:marRight w:val="0"/>
      <w:marTop w:val="0"/>
      <w:marBottom w:val="0"/>
      <w:divBdr>
        <w:top w:val="none" w:sz="0" w:space="0" w:color="auto"/>
        <w:left w:val="none" w:sz="0" w:space="0" w:color="auto"/>
        <w:bottom w:val="none" w:sz="0" w:space="0" w:color="auto"/>
        <w:right w:val="none" w:sz="0" w:space="0" w:color="auto"/>
      </w:divBdr>
      <w:divsChild>
        <w:div w:id="196897348">
          <w:marLeft w:val="0"/>
          <w:marRight w:val="0"/>
          <w:marTop w:val="0"/>
          <w:marBottom w:val="0"/>
          <w:divBdr>
            <w:top w:val="none" w:sz="0" w:space="0" w:color="auto"/>
            <w:left w:val="none" w:sz="0" w:space="0" w:color="auto"/>
            <w:bottom w:val="none" w:sz="0" w:space="0" w:color="auto"/>
            <w:right w:val="none" w:sz="0" w:space="0" w:color="auto"/>
          </w:divBdr>
        </w:div>
      </w:divsChild>
    </w:div>
    <w:div w:id="1749378891">
      <w:bodyDiv w:val="1"/>
      <w:marLeft w:val="0"/>
      <w:marRight w:val="0"/>
      <w:marTop w:val="0"/>
      <w:marBottom w:val="0"/>
      <w:divBdr>
        <w:top w:val="none" w:sz="0" w:space="0" w:color="auto"/>
        <w:left w:val="none" w:sz="0" w:space="0" w:color="auto"/>
        <w:bottom w:val="none" w:sz="0" w:space="0" w:color="auto"/>
        <w:right w:val="none" w:sz="0" w:space="0" w:color="auto"/>
      </w:divBdr>
      <w:divsChild>
        <w:div w:id="436414282">
          <w:marLeft w:val="0"/>
          <w:marRight w:val="0"/>
          <w:marTop w:val="0"/>
          <w:marBottom w:val="0"/>
          <w:divBdr>
            <w:top w:val="none" w:sz="0" w:space="0" w:color="auto"/>
            <w:left w:val="none" w:sz="0" w:space="0" w:color="auto"/>
            <w:bottom w:val="none" w:sz="0" w:space="0" w:color="auto"/>
            <w:right w:val="none" w:sz="0" w:space="0" w:color="auto"/>
          </w:divBdr>
        </w:div>
      </w:divsChild>
    </w:div>
    <w:div w:id="1770008972">
      <w:bodyDiv w:val="1"/>
      <w:marLeft w:val="0"/>
      <w:marRight w:val="0"/>
      <w:marTop w:val="0"/>
      <w:marBottom w:val="0"/>
      <w:divBdr>
        <w:top w:val="none" w:sz="0" w:space="0" w:color="auto"/>
        <w:left w:val="none" w:sz="0" w:space="0" w:color="auto"/>
        <w:bottom w:val="none" w:sz="0" w:space="0" w:color="auto"/>
        <w:right w:val="none" w:sz="0" w:space="0" w:color="auto"/>
      </w:divBdr>
      <w:divsChild>
        <w:div w:id="2017345422">
          <w:marLeft w:val="0"/>
          <w:marRight w:val="0"/>
          <w:marTop w:val="0"/>
          <w:marBottom w:val="0"/>
          <w:divBdr>
            <w:top w:val="none" w:sz="0" w:space="0" w:color="auto"/>
            <w:left w:val="none" w:sz="0" w:space="0" w:color="auto"/>
            <w:bottom w:val="none" w:sz="0" w:space="0" w:color="auto"/>
            <w:right w:val="none" w:sz="0" w:space="0" w:color="auto"/>
          </w:divBdr>
        </w:div>
        <w:div w:id="1199583496">
          <w:marLeft w:val="0"/>
          <w:marRight w:val="0"/>
          <w:marTop w:val="0"/>
          <w:marBottom w:val="0"/>
          <w:divBdr>
            <w:top w:val="none" w:sz="0" w:space="0" w:color="auto"/>
            <w:left w:val="none" w:sz="0" w:space="0" w:color="auto"/>
            <w:bottom w:val="none" w:sz="0" w:space="0" w:color="auto"/>
            <w:right w:val="none" w:sz="0" w:space="0" w:color="auto"/>
          </w:divBdr>
        </w:div>
        <w:div w:id="150947260">
          <w:marLeft w:val="0"/>
          <w:marRight w:val="0"/>
          <w:marTop w:val="0"/>
          <w:marBottom w:val="0"/>
          <w:divBdr>
            <w:top w:val="none" w:sz="0" w:space="0" w:color="auto"/>
            <w:left w:val="none" w:sz="0" w:space="0" w:color="auto"/>
            <w:bottom w:val="none" w:sz="0" w:space="0" w:color="auto"/>
            <w:right w:val="none" w:sz="0" w:space="0" w:color="auto"/>
          </w:divBdr>
        </w:div>
      </w:divsChild>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 w:id="1870332055">
      <w:bodyDiv w:val="1"/>
      <w:marLeft w:val="0"/>
      <w:marRight w:val="0"/>
      <w:marTop w:val="0"/>
      <w:marBottom w:val="0"/>
      <w:divBdr>
        <w:top w:val="none" w:sz="0" w:space="0" w:color="auto"/>
        <w:left w:val="none" w:sz="0" w:space="0" w:color="auto"/>
        <w:bottom w:val="none" w:sz="0" w:space="0" w:color="auto"/>
        <w:right w:val="none" w:sz="0" w:space="0" w:color="auto"/>
      </w:divBdr>
      <w:divsChild>
        <w:div w:id="1120607678">
          <w:marLeft w:val="0"/>
          <w:marRight w:val="0"/>
          <w:marTop w:val="0"/>
          <w:marBottom w:val="0"/>
          <w:divBdr>
            <w:top w:val="none" w:sz="0" w:space="0" w:color="auto"/>
            <w:left w:val="none" w:sz="0" w:space="0" w:color="auto"/>
            <w:bottom w:val="none" w:sz="0" w:space="0" w:color="auto"/>
            <w:right w:val="none" w:sz="0" w:space="0" w:color="auto"/>
          </w:divBdr>
          <w:divsChild>
            <w:div w:id="806552848">
              <w:marLeft w:val="0"/>
              <w:marRight w:val="0"/>
              <w:marTop w:val="0"/>
              <w:marBottom w:val="0"/>
              <w:divBdr>
                <w:top w:val="none" w:sz="0" w:space="0" w:color="auto"/>
                <w:left w:val="none" w:sz="0" w:space="0" w:color="auto"/>
                <w:bottom w:val="none" w:sz="0" w:space="0" w:color="auto"/>
                <w:right w:val="none" w:sz="0" w:space="0" w:color="auto"/>
              </w:divBdr>
            </w:div>
          </w:divsChild>
        </w:div>
        <w:div w:id="713775173">
          <w:marLeft w:val="0"/>
          <w:marRight w:val="0"/>
          <w:marTop w:val="0"/>
          <w:marBottom w:val="0"/>
          <w:divBdr>
            <w:top w:val="none" w:sz="0" w:space="0" w:color="auto"/>
            <w:left w:val="none" w:sz="0" w:space="0" w:color="auto"/>
            <w:bottom w:val="none" w:sz="0" w:space="0" w:color="auto"/>
            <w:right w:val="none" w:sz="0" w:space="0" w:color="auto"/>
          </w:divBdr>
          <w:divsChild>
            <w:div w:id="375474722">
              <w:marLeft w:val="0"/>
              <w:marRight w:val="0"/>
              <w:marTop w:val="0"/>
              <w:marBottom w:val="0"/>
              <w:divBdr>
                <w:top w:val="none" w:sz="0" w:space="0" w:color="auto"/>
                <w:left w:val="none" w:sz="0" w:space="0" w:color="auto"/>
                <w:bottom w:val="none" w:sz="0" w:space="0" w:color="auto"/>
                <w:right w:val="none" w:sz="0" w:space="0" w:color="auto"/>
              </w:divBdr>
            </w:div>
          </w:divsChild>
        </w:div>
        <w:div w:id="837813202">
          <w:marLeft w:val="0"/>
          <w:marRight w:val="0"/>
          <w:marTop w:val="0"/>
          <w:marBottom w:val="0"/>
          <w:divBdr>
            <w:top w:val="none" w:sz="0" w:space="0" w:color="auto"/>
            <w:left w:val="none" w:sz="0" w:space="0" w:color="auto"/>
            <w:bottom w:val="none" w:sz="0" w:space="0" w:color="auto"/>
            <w:right w:val="none" w:sz="0" w:space="0" w:color="auto"/>
          </w:divBdr>
          <w:divsChild>
            <w:div w:id="1721782859">
              <w:marLeft w:val="0"/>
              <w:marRight w:val="0"/>
              <w:marTop w:val="0"/>
              <w:marBottom w:val="0"/>
              <w:divBdr>
                <w:top w:val="none" w:sz="0" w:space="0" w:color="auto"/>
                <w:left w:val="none" w:sz="0" w:space="0" w:color="auto"/>
                <w:bottom w:val="none" w:sz="0" w:space="0" w:color="auto"/>
                <w:right w:val="none" w:sz="0" w:space="0" w:color="auto"/>
              </w:divBdr>
            </w:div>
          </w:divsChild>
        </w:div>
        <w:div w:id="1257053102">
          <w:marLeft w:val="0"/>
          <w:marRight w:val="0"/>
          <w:marTop w:val="0"/>
          <w:marBottom w:val="0"/>
          <w:divBdr>
            <w:top w:val="none" w:sz="0" w:space="0" w:color="auto"/>
            <w:left w:val="none" w:sz="0" w:space="0" w:color="auto"/>
            <w:bottom w:val="none" w:sz="0" w:space="0" w:color="auto"/>
            <w:right w:val="none" w:sz="0" w:space="0" w:color="auto"/>
          </w:divBdr>
          <w:divsChild>
            <w:div w:id="521630670">
              <w:marLeft w:val="0"/>
              <w:marRight w:val="0"/>
              <w:marTop w:val="0"/>
              <w:marBottom w:val="0"/>
              <w:divBdr>
                <w:top w:val="none" w:sz="0" w:space="0" w:color="auto"/>
                <w:left w:val="none" w:sz="0" w:space="0" w:color="auto"/>
                <w:bottom w:val="none" w:sz="0" w:space="0" w:color="auto"/>
                <w:right w:val="none" w:sz="0" w:space="0" w:color="auto"/>
              </w:divBdr>
            </w:div>
          </w:divsChild>
        </w:div>
        <w:div w:id="1016538288">
          <w:marLeft w:val="0"/>
          <w:marRight w:val="0"/>
          <w:marTop w:val="0"/>
          <w:marBottom w:val="0"/>
          <w:divBdr>
            <w:top w:val="none" w:sz="0" w:space="0" w:color="auto"/>
            <w:left w:val="none" w:sz="0" w:space="0" w:color="auto"/>
            <w:bottom w:val="none" w:sz="0" w:space="0" w:color="auto"/>
            <w:right w:val="none" w:sz="0" w:space="0" w:color="auto"/>
          </w:divBdr>
          <w:divsChild>
            <w:div w:id="1932154821">
              <w:marLeft w:val="0"/>
              <w:marRight w:val="0"/>
              <w:marTop w:val="0"/>
              <w:marBottom w:val="0"/>
              <w:divBdr>
                <w:top w:val="none" w:sz="0" w:space="0" w:color="auto"/>
                <w:left w:val="none" w:sz="0" w:space="0" w:color="auto"/>
                <w:bottom w:val="none" w:sz="0" w:space="0" w:color="auto"/>
                <w:right w:val="none" w:sz="0" w:space="0" w:color="auto"/>
              </w:divBdr>
            </w:div>
          </w:divsChild>
        </w:div>
        <w:div w:id="820773161">
          <w:marLeft w:val="0"/>
          <w:marRight w:val="0"/>
          <w:marTop w:val="0"/>
          <w:marBottom w:val="0"/>
          <w:divBdr>
            <w:top w:val="none" w:sz="0" w:space="0" w:color="auto"/>
            <w:left w:val="none" w:sz="0" w:space="0" w:color="auto"/>
            <w:bottom w:val="none" w:sz="0" w:space="0" w:color="auto"/>
            <w:right w:val="none" w:sz="0" w:space="0" w:color="auto"/>
          </w:divBdr>
          <w:divsChild>
            <w:div w:id="119616306">
              <w:marLeft w:val="0"/>
              <w:marRight w:val="0"/>
              <w:marTop w:val="0"/>
              <w:marBottom w:val="0"/>
              <w:divBdr>
                <w:top w:val="none" w:sz="0" w:space="0" w:color="auto"/>
                <w:left w:val="none" w:sz="0" w:space="0" w:color="auto"/>
                <w:bottom w:val="none" w:sz="0" w:space="0" w:color="auto"/>
                <w:right w:val="none" w:sz="0" w:space="0" w:color="auto"/>
              </w:divBdr>
            </w:div>
            <w:div w:id="600724887">
              <w:marLeft w:val="0"/>
              <w:marRight w:val="0"/>
              <w:marTop w:val="0"/>
              <w:marBottom w:val="0"/>
              <w:divBdr>
                <w:top w:val="none" w:sz="0" w:space="0" w:color="auto"/>
                <w:left w:val="none" w:sz="0" w:space="0" w:color="auto"/>
                <w:bottom w:val="none" w:sz="0" w:space="0" w:color="auto"/>
                <w:right w:val="none" w:sz="0" w:space="0" w:color="auto"/>
              </w:divBdr>
            </w:div>
          </w:divsChild>
        </w:div>
        <w:div w:id="646789627">
          <w:marLeft w:val="0"/>
          <w:marRight w:val="0"/>
          <w:marTop w:val="0"/>
          <w:marBottom w:val="0"/>
          <w:divBdr>
            <w:top w:val="none" w:sz="0" w:space="0" w:color="auto"/>
            <w:left w:val="none" w:sz="0" w:space="0" w:color="auto"/>
            <w:bottom w:val="none" w:sz="0" w:space="0" w:color="auto"/>
            <w:right w:val="none" w:sz="0" w:space="0" w:color="auto"/>
          </w:divBdr>
          <w:divsChild>
            <w:div w:id="1999992394">
              <w:marLeft w:val="0"/>
              <w:marRight w:val="0"/>
              <w:marTop w:val="0"/>
              <w:marBottom w:val="0"/>
              <w:divBdr>
                <w:top w:val="none" w:sz="0" w:space="0" w:color="auto"/>
                <w:left w:val="none" w:sz="0" w:space="0" w:color="auto"/>
                <w:bottom w:val="none" w:sz="0" w:space="0" w:color="auto"/>
                <w:right w:val="none" w:sz="0" w:space="0" w:color="auto"/>
              </w:divBdr>
            </w:div>
          </w:divsChild>
        </w:div>
        <w:div w:id="921183353">
          <w:marLeft w:val="0"/>
          <w:marRight w:val="0"/>
          <w:marTop w:val="0"/>
          <w:marBottom w:val="0"/>
          <w:divBdr>
            <w:top w:val="none" w:sz="0" w:space="0" w:color="auto"/>
            <w:left w:val="none" w:sz="0" w:space="0" w:color="auto"/>
            <w:bottom w:val="none" w:sz="0" w:space="0" w:color="auto"/>
            <w:right w:val="none" w:sz="0" w:space="0" w:color="auto"/>
          </w:divBdr>
          <w:divsChild>
            <w:div w:id="1642072026">
              <w:marLeft w:val="0"/>
              <w:marRight w:val="0"/>
              <w:marTop w:val="0"/>
              <w:marBottom w:val="0"/>
              <w:divBdr>
                <w:top w:val="none" w:sz="0" w:space="0" w:color="auto"/>
                <w:left w:val="none" w:sz="0" w:space="0" w:color="auto"/>
                <w:bottom w:val="none" w:sz="0" w:space="0" w:color="auto"/>
                <w:right w:val="none" w:sz="0" w:space="0" w:color="auto"/>
              </w:divBdr>
            </w:div>
          </w:divsChild>
        </w:div>
        <w:div w:id="2082479689">
          <w:marLeft w:val="0"/>
          <w:marRight w:val="0"/>
          <w:marTop w:val="0"/>
          <w:marBottom w:val="0"/>
          <w:divBdr>
            <w:top w:val="none" w:sz="0" w:space="0" w:color="auto"/>
            <w:left w:val="none" w:sz="0" w:space="0" w:color="auto"/>
            <w:bottom w:val="none" w:sz="0" w:space="0" w:color="auto"/>
            <w:right w:val="none" w:sz="0" w:space="0" w:color="auto"/>
          </w:divBdr>
          <w:divsChild>
            <w:div w:id="1271086611">
              <w:marLeft w:val="0"/>
              <w:marRight w:val="0"/>
              <w:marTop w:val="0"/>
              <w:marBottom w:val="0"/>
              <w:divBdr>
                <w:top w:val="none" w:sz="0" w:space="0" w:color="auto"/>
                <w:left w:val="none" w:sz="0" w:space="0" w:color="auto"/>
                <w:bottom w:val="none" w:sz="0" w:space="0" w:color="auto"/>
                <w:right w:val="none" w:sz="0" w:space="0" w:color="auto"/>
              </w:divBdr>
            </w:div>
          </w:divsChild>
        </w:div>
        <w:div w:id="1056125128">
          <w:marLeft w:val="0"/>
          <w:marRight w:val="0"/>
          <w:marTop w:val="0"/>
          <w:marBottom w:val="0"/>
          <w:divBdr>
            <w:top w:val="none" w:sz="0" w:space="0" w:color="auto"/>
            <w:left w:val="none" w:sz="0" w:space="0" w:color="auto"/>
            <w:bottom w:val="none" w:sz="0" w:space="0" w:color="auto"/>
            <w:right w:val="none" w:sz="0" w:space="0" w:color="auto"/>
          </w:divBdr>
          <w:divsChild>
            <w:div w:id="1984119376">
              <w:marLeft w:val="0"/>
              <w:marRight w:val="0"/>
              <w:marTop w:val="0"/>
              <w:marBottom w:val="0"/>
              <w:divBdr>
                <w:top w:val="none" w:sz="0" w:space="0" w:color="auto"/>
                <w:left w:val="none" w:sz="0" w:space="0" w:color="auto"/>
                <w:bottom w:val="none" w:sz="0" w:space="0" w:color="auto"/>
                <w:right w:val="none" w:sz="0" w:space="0" w:color="auto"/>
              </w:divBdr>
            </w:div>
            <w:div w:id="53968005">
              <w:marLeft w:val="0"/>
              <w:marRight w:val="0"/>
              <w:marTop w:val="0"/>
              <w:marBottom w:val="0"/>
              <w:divBdr>
                <w:top w:val="none" w:sz="0" w:space="0" w:color="auto"/>
                <w:left w:val="none" w:sz="0" w:space="0" w:color="auto"/>
                <w:bottom w:val="none" w:sz="0" w:space="0" w:color="auto"/>
                <w:right w:val="none" w:sz="0" w:space="0" w:color="auto"/>
              </w:divBdr>
            </w:div>
            <w:div w:id="678389469">
              <w:marLeft w:val="0"/>
              <w:marRight w:val="0"/>
              <w:marTop w:val="0"/>
              <w:marBottom w:val="0"/>
              <w:divBdr>
                <w:top w:val="none" w:sz="0" w:space="0" w:color="auto"/>
                <w:left w:val="none" w:sz="0" w:space="0" w:color="auto"/>
                <w:bottom w:val="none" w:sz="0" w:space="0" w:color="auto"/>
                <w:right w:val="none" w:sz="0" w:space="0" w:color="auto"/>
              </w:divBdr>
            </w:div>
            <w:div w:id="1108550486">
              <w:marLeft w:val="0"/>
              <w:marRight w:val="0"/>
              <w:marTop w:val="0"/>
              <w:marBottom w:val="0"/>
              <w:divBdr>
                <w:top w:val="none" w:sz="0" w:space="0" w:color="auto"/>
                <w:left w:val="none" w:sz="0" w:space="0" w:color="auto"/>
                <w:bottom w:val="none" w:sz="0" w:space="0" w:color="auto"/>
                <w:right w:val="none" w:sz="0" w:space="0" w:color="auto"/>
              </w:divBdr>
            </w:div>
          </w:divsChild>
        </w:div>
        <w:div w:id="117725929">
          <w:marLeft w:val="0"/>
          <w:marRight w:val="0"/>
          <w:marTop w:val="0"/>
          <w:marBottom w:val="0"/>
          <w:divBdr>
            <w:top w:val="none" w:sz="0" w:space="0" w:color="auto"/>
            <w:left w:val="none" w:sz="0" w:space="0" w:color="auto"/>
            <w:bottom w:val="none" w:sz="0" w:space="0" w:color="auto"/>
            <w:right w:val="none" w:sz="0" w:space="0" w:color="auto"/>
          </w:divBdr>
          <w:divsChild>
            <w:div w:id="153839046">
              <w:marLeft w:val="0"/>
              <w:marRight w:val="0"/>
              <w:marTop w:val="0"/>
              <w:marBottom w:val="0"/>
              <w:divBdr>
                <w:top w:val="none" w:sz="0" w:space="0" w:color="auto"/>
                <w:left w:val="none" w:sz="0" w:space="0" w:color="auto"/>
                <w:bottom w:val="none" w:sz="0" w:space="0" w:color="auto"/>
                <w:right w:val="none" w:sz="0" w:space="0" w:color="auto"/>
              </w:divBdr>
            </w:div>
          </w:divsChild>
        </w:div>
        <w:div w:id="1862936050">
          <w:marLeft w:val="0"/>
          <w:marRight w:val="0"/>
          <w:marTop w:val="0"/>
          <w:marBottom w:val="0"/>
          <w:divBdr>
            <w:top w:val="none" w:sz="0" w:space="0" w:color="auto"/>
            <w:left w:val="none" w:sz="0" w:space="0" w:color="auto"/>
            <w:bottom w:val="none" w:sz="0" w:space="0" w:color="auto"/>
            <w:right w:val="none" w:sz="0" w:space="0" w:color="auto"/>
          </w:divBdr>
          <w:divsChild>
            <w:div w:id="1191066010">
              <w:marLeft w:val="0"/>
              <w:marRight w:val="0"/>
              <w:marTop w:val="0"/>
              <w:marBottom w:val="0"/>
              <w:divBdr>
                <w:top w:val="none" w:sz="0" w:space="0" w:color="auto"/>
                <w:left w:val="none" w:sz="0" w:space="0" w:color="auto"/>
                <w:bottom w:val="none" w:sz="0" w:space="0" w:color="auto"/>
                <w:right w:val="none" w:sz="0" w:space="0" w:color="auto"/>
              </w:divBdr>
            </w:div>
          </w:divsChild>
        </w:div>
        <w:div w:id="1252277313">
          <w:marLeft w:val="0"/>
          <w:marRight w:val="0"/>
          <w:marTop w:val="0"/>
          <w:marBottom w:val="0"/>
          <w:divBdr>
            <w:top w:val="none" w:sz="0" w:space="0" w:color="auto"/>
            <w:left w:val="none" w:sz="0" w:space="0" w:color="auto"/>
            <w:bottom w:val="none" w:sz="0" w:space="0" w:color="auto"/>
            <w:right w:val="none" w:sz="0" w:space="0" w:color="auto"/>
          </w:divBdr>
          <w:divsChild>
            <w:div w:id="1063482511">
              <w:marLeft w:val="0"/>
              <w:marRight w:val="0"/>
              <w:marTop w:val="0"/>
              <w:marBottom w:val="0"/>
              <w:divBdr>
                <w:top w:val="none" w:sz="0" w:space="0" w:color="auto"/>
                <w:left w:val="none" w:sz="0" w:space="0" w:color="auto"/>
                <w:bottom w:val="none" w:sz="0" w:space="0" w:color="auto"/>
                <w:right w:val="none" w:sz="0" w:space="0" w:color="auto"/>
              </w:divBdr>
            </w:div>
          </w:divsChild>
        </w:div>
        <w:div w:id="1503280449">
          <w:marLeft w:val="0"/>
          <w:marRight w:val="0"/>
          <w:marTop w:val="0"/>
          <w:marBottom w:val="0"/>
          <w:divBdr>
            <w:top w:val="none" w:sz="0" w:space="0" w:color="auto"/>
            <w:left w:val="none" w:sz="0" w:space="0" w:color="auto"/>
            <w:bottom w:val="none" w:sz="0" w:space="0" w:color="auto"/>
            <w:right w:val="none" w:sz="0" w:space="0" w:color="auto"/>
          </w:divBdr>
          <w:divsChild>
            <w:div w:id="646007780">
              <w:marLeft w:val="0"/>
              <w:marRight w:val="0"/>
              <w:marTop w:val="0"/>
              <w:marBottom w:val="0"/>
              <w:divBdr>
                <w:top w:val="none" w:sz="0" w:space="0" w:color="auto"/>
                <w:left w:val="none" w:sz="0" w:space="0" w:color="auto"/>
                <w:bottom w:val="none" w:sz="0" w:space="0" w:color="auto"/>
                <w:right w:val="none" w:sz="0" w:space="0" w:color="auto"/>
              </w:divBdr>
            </w:div>
            <w:div w:id="349068288">
              <w:marLeft w:val="0"/>
              <w:marRight w:val="0"/>
              <w:marTop w:val="0"/>
              <w:marBottom w:val="0"/>
              <w:divBdr>
                <w:top w:val="none" w:sz="0" w:space="0" w:color="auto"/>
                <w:left w:val="none" w:sz="0" w:space="0" w:color="auto"/>
                <w:bottom w:val="none" w:sz="0" w:space="0" w:color="auto"/>
                <w:right w:val="none" w:sz="0" w:space="0" w:color="auto"/>
              </w:divBdr>
            </w:div>
            <w:div w:id="440145518">
              <w:marLeft w:val="0"/>
              <w:marRight w:val="0"/>
              <w:marTop w:val="0"/>
              <w:marBottom w:val="0"/>
              <w:divBdr>
                <w:top w:val="none" w:sz="0" w:space="0" w:color="auto"/>
                <w:left w:val="none" w:sz="0" w:space="0" w:color="auto"/>
                <w:bottom w:val="none" w:sz="0" w:space="0" w:color="auto"/>
                <w:right w:val="none" w:sz="0" w:space="0" w:color="auto"/>
              </w:divBdr>
            </w:div>
            <w:div w:id="9753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717375">
      <w:bodyDiv w:val="1"/>
      <w:marLeft w:val="0"/>
      <w:marRight w:val="0"/>
      <w:marTop w:val="0"/>
      <w:marBottom w:val="0"/>
      <w:divBdr>
        <w:top w:val="none" w:sz="0" w:space="0" w:color="auto"/>
        <w:left w:val="none" w:sz="0" w:space="0" w:color="auto"/>
        <w:bottom w:val="none" w:sz="0" w:space="0" w:color="auto"/>
        <w:right w:val="none" w:sz="0" w:space="0" w:color="auto"/>
      </w:divBdr>
      <w:divsChild>
        <w:div w:id="979578255">
          <w:marLeft w:val="0"/>
          <w:marRight w:val="0"/>
          <w:marTop w:val="0"/>
          <w:marBottom w:val="0"/>
          <w:divBdr>
            <w:top w:val="none" w:sz="0" w:space="0" w:color="auto"/>
            <w:left w:val="none" w:sz="0" w:space="0" w:color="auto"/>
            <w:bottom w:val="none" w:sz="0" w:space="0" w:color="auto"/>
            <w:right w:val="none" w:sz="0" w:space="0" w:color="auto"/>
          </w:divBdr>
          <w:divsChild>
            <w:div w:id="476191681">
              <w:marLeft w:val="0"/>
              <w:marRight w:val="0"/>
              <w:marTop w:val="0"/>
              <w:marBottom w:val="0"/>
              <w:divBdr>
                <w:top w:val="none" w:sz="0" w:space="0" w:color="auto"/>
                <w:left w:val="none" w:sz="0" w:space="0" w:color="auto"/>
                <w:bottom w:val="none" w:sz="0" w:space="0" w:color="auto"/>
                <w:right w:val="none" w:sz="0" w:space="0" w:color="auto"/>
              </w:divBdr>
            </w:div>
          </w:divsChild>
        </w:div>
        <w:div w:id="2036229689">
          <w:marLeft w:val="0"/>
          <w:marRight w:val="0"/>
          <w:marTop w:val="0"/>
          <w:marBottom w:val="0"/>
          <w:divBdr>
            <w:top w:val="none" w:sz="0" w:space="0" w:color="auto"/>
            <w:left w:val="none" w:sz="0" w:space="0" w:color="auto"/>
            <w:bottom w:val="none" w:sz="0" w:space="0" w:color="auto"/>
            <w:right w:val="none" w:sz="0" w:space="0" w:color="auto"/>
          </w:divBdr>
          <w:divsChild>
            <w:div w:id="1403792560">
              <w:marLeft w:val="0"/>
              <w:marRight w:val="0"/>
              <w:marTop w:val="0"/>
              <w:marBottom w:val="0"/>
              <w:divBdr>
                <w:top w:val="none" w:sz="0" w:space="0" w:color="auto"/>
                <w:left w:val="none" w:sz="0" w:space="0" w:color="auto"/>
                <w:bottom w:val="none" w:sz="0" w:space="0" w:color="auto"/>
                <w:right w:val="none" w:sz="0" w:space="0" w:color="auto"/>
              </w:divBdr>
            </w:div>
          </w:divsChild>
        </w:div>
        <w:div w:id="1121799679">
          <w:marLeft w:val="0"/>
          <w:marRight w:val="0"/>
          <w:marTop w:val="0"/>
          <w:marBottom w:val="0"/>
          <w:divBdr>
            <w:top w:val="none" w:sz="0" w:space="0" w:color="auto"/>
            <w:left w:val="none" w:sz="0" w:space="0" w:color="auto"/>
            <w:bottom w:val="none" w:sz="0" w:space="0" w:color="auto"/>
            <w:right w:val="none" w:sz="0" w:space="0" w:color="auto"/>
          </w:divBdr>
          <w:divsChild>
            <w:div w:id="1174801194">
              <w:marLeft w:val="0"/>
              <w:marRight w:val="0"/>
              <w:marTop w:val="0"/>
              <w:marBottom w:val="0"/>
              <w:divBdr>
                <w:top w:val="none" w:sz="0" w:space="0" w:color="auto"/>
                <w:left w:val="none" w:sz="0" w:space="0" w:color="auto"/>
                <w:bottom w:val="none" w:sz="0" w:space="0" w:color="auto"/>
                <w:right w:val="none" w:sz="0" w:space="0" w:color="auto"/>
              </w:divBdr>
            </w:div>
          </w:divsChild>
        </w:div>
        <w:div w:id="1804880503">
          <w:marLeft w:val="0"/>
          <w:marRight w:val="0"/>
          <w:marTop w:val="0"/>
          <w:marBottom w:val="0"/>
          <w:divBdr>
            <w:top w:val="none" w:sz="0" w:space="0" w:color="auto"/>
            <w:left w:val="none" w:sz="0" w:space="0" w:color="auto"/>
            <w:bottom w:val="none" w:sz="0" w:space="0" w:color="auto"/>
            <w:right w:val="none" w:sz="0" w:space="0" w:color="auto"/>
          </w:divBdr>
          <w:divsChild>
            <w:div w:id="1568347360">
              <w:marLeft w:val="0"/>
              <w:marRight w:val="0"/>
              <w:marTop w:val="0"/>
              <w:marBottom w:val="0"/>
              <w:divBdr>
                <w:top w:val="none" w:sz="0" w:space="0" w:color="auto"/>
                <w:left w:val="none" w:sz="0" w:space="0" w:color="auto"/>
                <w:bottom w:val="none" w:sz="0" w:space="0" w:color="auto"/>
                <w:right w:val="none" w:sz="0" w:space="0" w:color="auto"/>
              </w:divBdr>
            </w:div>
          </w:divsChild>
        </w:div>
        <w:div w:id="327052603">
          <w:marLeft w:val="0"/>
          <w:marRight w:val="0"/>
          <w:marTop w:val="0"/>
          <w:marBottom w:val="0"/>
          <w:divBdr>
            <w:top w:val="none" w:sz="0" w:space="0" w:color="auto"/>
            <w:left w:val="none" w:sz="0" w:space="0" w:color="auto"/>
            <w:bottom w:val="none" w:sz="0" w:space="0" w:color="auto"/>
            <w:right w:val="none" w:sz="0" w:space="0" w:color="auto"/>
          </w:divBdr>
          <w:divsChild>
            <w:div w:id="1228684586">
              <w:marLeft w:val="0"/>
              <w:marRight w:val="0"/>
              <w:marTop w:val="0"/>
              <w:marBottom w:val="0"/>
              <w:divBdr>
                <w:top w:val="none" w:sz="0" w:space="0" w:color="auto"/>
                <w:left w:val="none" w:sz="0" w:space="0" w:color="auto"/>
                <w:bottom w:val="none" w:sz="0" w:space="0" w:color="auto"/>
                <w:right w:val="none" w:sz="0" w:space="0" w:color="auto"/>
              </w:divBdr>
            </w:div>
          </w:divsChild>
        </w:div>
        <w:div w:id="234244772">
          <w:marLeft w:val="0"/>
          <w:marRight w:val="0"/>
          <w:marTop w:val="0"/>
          <w:marBottom w:val="0"/>
          <w:divBdr>
            <w:top w:val="none" w:sz="0" w:space="0" w:color="auto"/>
            <w:left w:val="none" w:sz="0" w:space="0" w:color="auto"/>
            <w:bottom w:val="none" w:sz="0" w:space="0" w:color="auto"/>
            <w:right w:val="none" w:sz="0" w:space="0" w:color="auto"/>
          </w:divBdr>
          <w:divsChild>
            <w:div w:id="127477122">
              <w:marLeft w:val="0"/>
              <w:marRight w:val="0"/>
              <w:marTop w:val="0"/>
              <w:marBottom w:val="0"/>
              <w:divBdr>
                <w:top w:val="none" w:sz="0" w:space="0" w:color="auto"/>
                <w:left w:val="none" w:sz="0" w:space="0" w:color="auto"/>
                <w:bottom w:val="none" w:sz="0" w:space="0" w:color="auto"/>
                <w:right w:val="none" w:sz="0" w:space="0" w:color="auto"/>
              </w:divBdr>
            </w:div>
          </w:divsChild>
        </w:div>
        <w:div w:id="1149370662">
          <w:marLeft w:val="0"/>
          <w:marRight w:val="0"/>
          <w:marTop w:val="0"/>
          <w:marBottom w:val="0"/>
          <w:divBdr>
            <w:top w:val="none" w:sz="0" w:space="0" w:color="auto"/>
            <w:left w:val="none" w:sz="0" w:space="0" w:color="auto"/>
            <w:bottom w:val="none" w:sz="0" w:space="0" w:color="auto"/>
            <w:right w:val="none" w:sz="0" w:space="0" w:color="auto"/>
          </w:divBdr>
          <w:divsChild>
            <w:div w:id="552540764">
              <w:marLeft w:val="0"/>
              <w:marRight w:val="0"/>
              <w:marTop w:val="0"/>
              <w:marBottom w:val="0"/>
              <w:divBdr>
                <w:top w:val="none" w:sz="0" w:space="0" w:color="auto"/>
                <w:left w:val="none" w:sz="0" w:space="0" w:color="auto"/>
                <w:bottom w:val="none" w:sz="0" w:space="0" w:color="auto"/>
                <w:right w:val="none" w:sz="0" w:space="0" w:color="auto"/>
              </w:divBdr>
            </w:div>
          </w:divsChild>
        </w:div>
        <w:div w:id="1403214721">
          <w:marLeft w:val="0"/>
          <w:marRight w:val="0"/>
          <w:marTop w:val="0"/>
          <w:marBottom w:val="0"/>
          <w:divBdr>
            <w:top w:val="none" w:sz="0" w:space="0" w:color="auto"/>
            <w:left w:val="none" w:sz="0" w:space="0" w:color="auto"/>
            <w:bottom w:val="none" w:sz="0" w:space="0" w:color="auto"/>
            <w:right w:val="none" w:sz="0" w:space="0" w:color="auto"/>
          </w:divBdr>
          <w:divsChild>
            <w:div w:id="458692728">
              <w:marLeft w:val="0"/>
              <w:marRight w:val="0"/>
              <w:marTop w:val="0"/>
              <w:marBottom w:val="0"/>
              <w:divBdr>
                <w:top w:val="none" w:sz="0" w:space="0" w:color="auto"/>
                <w:left w:val="none" w:sz="0" w:space="0" w:color="auto"/>
                <w:bottom w:val="none" w:sz="0" w:space="0" w:color="auto"/>
                <w:right w:val="none" w:sz="0" w:space="0" w:color="auto"/>
              </w:divBdr>
            </w:div>
          </w:divsChild>
        </w:div>
        <w:div w:id="2067333971">
          <w:marLeft w:val="0"/>
          <w:marRight w:val="0"/>
          <w:marTop w:val="0"/>
          <w:marBottom w:val="0"/>
          <w:divBdr>
            <w:top w:val="none" w:sz="0" w:space="0" w:color="auto"/>
            <w:left w:val="none" w:sz="0" w:space="0" w:color="auto"/>
            <w:bottom w:val="none" w:sz="0" w:space="0" w:color="auto"/>
            <w:right w:val="none" w:sz="0" w:space="0" w:color="auto"/>
          </w:divBdr>
          <w:divsChild>
            <w:div w:id="134955199">
              <w:marLeft w:val="0"/>
              <w:marRight w:val="0"/>
              <w:marTop w:val="0"/>
              <w:marBottom w:val="0"/>
              <w:divBdr>
                <w:top w:val="none" w:sz="0" w:space="0" w:color="auto"/>
                <w:left w:val="none" w:sz="0" w:space="0" w:color="auto"/>
                <w:bottom w:val="none" w:sz="0" w:space="0" w:color="auto"/>
                <w:right w:val="none" w:sz="0" w:space="0" w:color="auto"/>
              </w:divBdr>
            </w:div>
          </w:divsChild>
        </w:div>
        <w:div w:id="833300355">
          <w:marLeft w:val="0"/>
          <w:marRight w:val="0"/>
          <w:marTop w:val="0"/>
          <w:marBottom w:val="0"/>
          <w:divBdr>
            <w:top w:val="none" w:sz="0" w:space="0" w:color="auto"/>
            <w:left w:val="none" w:sz="0" w:space="0" w:color="auto"/>
            <w:bottom w:val="none" w:sz="0" w:space="0" w:color="auto"/>
            <w:right w:val="none" w:sz="0" w:space="0" w:color="auto"/>
          </w:divBdr>
          <w:divsChild>
            <w:div w:id="231282481">
              <w:marLeft w:val="0"/>
              <w:marRight w:val="0"/>
              <w:marTop w:val="0"/>
              <w:marBottom w:val="0"/>
              <w:divBdr>
                <w:top w:val="none" w:sz="0" w:space="0" w:color="auto"/>
                <w:left w:val="none" w:sz="0" w:space="0" w:color="auto"/>
                <w:bottom w:val="none" w:sz="0" w:space="0" w:color="auto"/>
                <w:right w:val="none" w:sz="0" w:space="0" w:color="auto"/>
              </w:divBdr>
            </w:div>
          </w:divsChild>
        </w:div>
        <w:div w:id="647320462">
          <w:marLeft w:val="0"/>
          <w:marRight w:val="0"/>
          <w:marTop w:val="0"/>
          <w:marBottom w:val="0"/>
          <w:divBdr>
            <w:top w:val="none" w:sz="0" w:space="0" w:color="auto"/>
            <w:left w:val="none" w:sz="0" w:space="0" w:color="auto"/>
            <w:bottom w:val="none" w:sz="0" w:space="0" w:color="auto"/>
            <w:right w:val="none" w:sz="0" w:space="0" w:color="auto"/>
          </w:divBdr>
          <w:divsChild>
            <w:div w:id="1825008478">
              <w:marLeft w:val="0"/>
              <w:marRight w:val="0"/>
              <w:marTop w:val="0"/>
              <w:marBottom w:val="0"/>
              <w:divBdr>
                <w:top w:val="none" w:sz="0" w:space="0" w:color="auto"/>
                <w:left w:val="none" w:sz="0" w:space="0" w:color="auto"/>
                <w:bottom w:val="none" w:sz="0" w:space="0" w:color="auto"/>
                <w:right w:val="none" w:sz="0" w:space="0" w:color="auto"/>
              </w:divBdr>
            </w:div>
          </w:divsChild>
        </w:div>
        <w:div w:id="752242399">
          <w:marLeft w:val="0"/>
          <w:marRight w:val="0"/>
          <w:marTop w:val="0"/>
          <w:marBottom w:val="0"/>
          <w:divBdr>
            <w:top w:val="none" w:sz="0" w:space="0" w:color="auto"/>
            <w:left w:val="none" w:sz="0" w:space="0" w:color="auto"/>
            <w:bottom w:val="none" w:sz="0" w:space="0" w:color="auto"/>
            <w:right w:val="none" w:sz="0" w:space="0" w:color="auto"/>
          </w:divBdr>
          <w:divsChild>
            <w:div w:id="99424155">
              <w:marLeft w:val="0"/>
              <w:marRight w:val="0"/>
              <w:marTop w:val="0"/>
              <w:marBottom w:val="0"/>
              <w:divBdr>
                <w:top w:val="none" w:sz="0" w:space="0" w:color="auto"/>
                <w:left w:val="none" w:sz="0" w:space="0" w:color="auto"/>
                <w:bottom w:val="none" w:sz="0" w:space="0" w:color="auto"/>
                <w:right w:val="none" w:sz="0" w:space="0" w:color="auto"/>
              </w:divBdr>
            </w:div>
          </w:divsChild>
        </w:div>
        <w:div w:id="1593658174">
          <w:marLeft w:val="0"/>
          <w:marRight w:val="0"/>
          <w:marTop w:val="0"/>
          <w:marBottom w:val="0"/>
          <w:divBdr>
            <w:top w:val="none" w:sz="0" w:space="0" w:color="auto"/>
            <w:left w:val="none" w:sz="0" w:space="0" w:color="auto"/>
            <w:bottom w:val="none" w:sz="0" w:space="0" w:color="auto"/>
            <w:right w:val="none" w:sz="0" w:space="0" w:color="auto"/>
          </w:divBdr>
          <w:divsChild>
            <w:div w:id="1462456608">
              <w:marLeft w:val="0"/>
              <w:marRight w:val="0"/>
              <w:marTop w:val="0"/>
              <w:marBottom w:val="0"/>
              <w:divBdr>
                <w:top w:val="none" w:sz="0" w:space="0" w:color="auto"/>
                <w:left w:val="none" w:sz="0" w:space="0" w:color="auto"/>
                <w:bottom w:val="none" w:sz="0" w:space="0" w:color="auto"/>
                <w:right w:val="none" w:sz="0" w:space="0" w:color="auto"/>
              </w:divBdr>
            </w:div>
          </w:divsChild>
        </w:div>
        <w:div w:id="492911238">
          <w:marLeft w:val="0"/>
          <w:marRight w:val="0"/>
          <w:marTop w:val="0"/>
          <w:marBottom w:val="0"/>
          <w:divBdr>
            <w:top w:val="none" w:sz="0" w:space="0" w:color="auto"/>
            <w:left w:val="none" w:sz="0" w:space="0" w:color="auto"/>
            <w:bottom w:val="none" w:sz="0" w:space="0" w:color="auto"/>
            <w:right w:val="none" w:sz="0" w:space="0" w:color="auto"/>
          </w:divBdr>
          <w:divsChild>
            <w:div w:id="808597455">
              <w:marLeft w:val="0"/>
              <w:marRight w:val="0"/>
              <w:marTop w:val="0"/>
              <w:marBottom w:val="0"/>
              <w:divBdr>
                <w:top w:val="none" w:sz="0" w:space="0" w:color="auto"/>
                <w:left w:val="none" w:sz="0" w:space="0" w:color="auto"/>
                <w:bottom w:val="none" w:sz="0" w:space="0" w:color="auto"/>
                <w:right w:val="none" w:sz="0" w:space="0" w:color="auto"/>
              </w:divBdr>
            </w:div>
          </w:divsChild>
        </w:div>
        <w:div w:id="932593460">
          <w:marLeft w:val="0"/>
          <w:marRight w:val="0"/>
          <w:marTop w:val="0"/>
          <w:marBottom w:val="0"/>
          <w:divBdr>
            <w:top w:val="none" w:sz="0" w:space="0" w:color="auto"/>
            <w:left w:val="none" w:sz="0" w:space="0" w:color="auto"/>
            <w:bottom w:val="none" w:sz="0" w:space="0" w:color="auto"/>
            <w:right w:val="none" w:sz="0" w:space="0" w:color="auto"/>
          </w:divBdr>
          <w:divsChild>
            <w:div w:id="764886779">
              <w:marLeft w:val="0"/>
              <w:marRight w:val="0"/>
              <w:marTop w:val="0"/>
              <w:marBottom w:val="0"/>
              <w:divBdr>
                <w:top w:val="none" w:sz="0" w:space="0" w:color="auto"/>
                <w:left w:val="none" w:sz="0" w:space="0" w:color="auto"/>
                <w:bottom w:val="none" w:sz="0" w:space="0" w:color="auto"/>
                <w:right w:val="none" w:sz="0" w:space="0" w:color="auto"/>
              </w:divBdr>
            </w:div>
          </w:divsChild>
        </w:div>
        <w:div w:id="949239070">
          <w:marLeft w:val="0"/>
          <w:marRight w:val="0"/>
          <w:marTop w:val="0"/>
          <w:marBottom w:val="0"/>
          <w:divBdr>
            <w:top w:val="none" w:sz="0" w:space="0" w:color="auto"/>
            <w:left w:val="none" w:sz="0" w:space="0" w:color="auto"/>
            <w:bottom w:val="none" w:sz="0" w:space="0" w:color="auto"/>
            <w:right w:val="none" w:sz="0" w:space="0" w:color="auto"/>
          </w:divBdr>
          <w:divsChild>
            <w:div w:id="1083837125">
              <w:marLeft w:val="0"/>
              <w:marRight w:val="0"/>
              <w:marTop w:val="0"/>
              <w:marBottom w:val="0"/>
              <w:divBdr>
                <w:top w:val="none" w:sz="0" w:space="0" w:color="auto"/>
                <w:left w:val="none" w:sz="0" w:space="0" w:color="auto"/>
                <w:bottom w:val="none" w:sz="0" w:space="0" w:color="auto"/>
                <w:right w:val="none" w:sz="0" w:space="0" w:color="auto"/>
              </w:divBdr>
            </w:div>
          </w:divsChild>
        </w:div>
        <w:div w:id="468474181">
          <w:marLeft w:val="0"/>
          <w:marRight w:val="0"/>
          <w:marTop w:val="0"/>
          <w:marBottom w:val="0"/>
          <w:divBdr>
            <w:top w:val="none" w:sz="0" w:space="0" w:color="auto"/>
            <w:left w:val="none" w:sz="0" w:space="0" w:color="auto"/>
            <w:bottom w:val="none" w:sz="0" w:space="0" w:color="auto"/>
            <w:right w:val="none" w:sz="0" w:space="0" w:color="auto"/>
          </w:divBdr>
          <w:divsChild>
            <w:div w:id="1298536657">
              <w:marLeft w:val="0"/>
              <w:marRight w:val="0"/>
              <w:marTop w:val="0"/>
              <w:marBottom w:val="0"/>
              <w:divBdr>
                <w:top w:val="none" w:sz="0" w:space="0" w:color="auto"/>
                <w:left w:val="none" w:sz="0" w:space="0" w:color="auto"/>
                <w:bottom w:val="none" w:sz="0" w:space="0" w:color="auto"/>
                <w:right w:val="none" w:sz="0" w:space="0" w:color="auto"/>
              </w:divBdr>
            </w:div>
          </w:divsChild>
        </w:div>
        <w:div w:id="1472794283">
          <w:marLeft w:val="0"/>
          <w:marRight w:val="0"/>
          <w:marTop w:val="0"/>
          <w:marBottom w:val="0"/>
          <w:divBdr>
            <w:top w:val="none" w:sz="0" w:space="0" w:color="auto"/>
            <w:left w:val="none" w:sz="0" w:space="0" w:color="auto"/>
            <w:bottom w:val="none" w:sz="0" w:space="0" w:color="auto"/>
            <w:right w:val="none" w:sz="0" w:space="0" w:color="auto"/>
          </w:divBdr>
          <w:divsChild>
            <w:div w:id="1391539082">
              <w:marLeft w:val="0"/>
              <w:marRight w:val="0"/>
              <w:marTop w:val="0"/>
              <w:marBottom w:val="0"/>
              <w:divBdr>
                <w:top w:val="none" w:sz="0" w:space="0" w:color="auto"/>
                <w:left w:val="none" w:sz="0" w:space="0" w:color="auto"/>
                <w:bottom w:val="none" w:sz="0" w:space="0" w:color="auto"/>
                <w:right w:val="none" w:sz="0" w:space="0" w:color="auto"/>
              </w:divBdr>
            </w:div>
          </w:divsChild>
        </w:div>
        <w:div w:id="1223718176">
          <w:marLeft w:val="0"/>
          <w:marRight w:val="0"/>
          <w:marTop w:val="0"/>
          <w:marBottom w:val="0"/>
          <w:divBdr>
            <w:top w:val="none" w:sz="0" w:space="0" w:color="auto"/>
            <w:left w:val="none" w:sz="0" w:space="0" w:color="auto"/>
            <w:bottom w:val="none" w:sz="0" w:space="0" w:color="auto"/>
            <w:right w:val="none" w:sz="0" w:space="0" w:color="auto"/>
          </w:divBdr>
          <w:divsChild>
            <w:div w:id="949705249">
              <w:marLeft w:val="0"/>
              <w:marRight w:val="0"/>
              <w:marTop w:val="0"/>
              <w:marBottom w:val="0"/>
              <w:divBdr>
                <w:top w:val="none" w:sz="0" w:space="0" w:color="auto"/>
                <w:left w:val="none" w:sz="0" w:space="0" w:color="auto"/>
                <w:bottom w:val="none" w:sz="0" w:space="0" w:color="auto"/>
                <w:right w:val="none" w:sz="0" w:space="0" w:color="auto"/>
              </w:divBdr>
            </w:div>
          </w:divsChild>
        </w:div>
        <w:div w:id="1637447725">
          <w:marLeft w:val="0"/>
          <w:marRight w:val="0"/>
          <w:marTop w:val="0"/>
          <w:marBottom w:val="0"/>
          <w:divBdr>
            <w:top w:val="none" w:sz="0" w:space="0" w:color="auto"/>
            <w:left w:val="none" w:sz="0" w:space="0" w:color="auto"/>
            <w:bottom w:val="none" w:sz="0" w:space="0" w:color="auto"/>
            <w:right w:val="none" w:sz="0" w:space="0" w:color="auto"/>
          </w:divBdr>
          <w:divsChild>
            <w:div w:id="1685548939">
              <w:marLeft w:val="0"/>
              <w:marRight w:val="0"/>
              <w:marTop w:val="0"/>
              <w:marBottom w:val="0"/>
              <w:divBdr>
                <w:top w:val="none" w:sz="0" w:space="0" w:color="auto"/>
                <w:left w:val="none" w:sz="0" w:space="0" w:color="auto"/>
                <w:bottom w:val="none" w:sz="0" w:space="0" w:color="auto"/>
                <w:right w:val="none" w:sz="0" w:space="0" w:color="auto"/>
              </w:divBdr>
            </w:div>
          </w:divsChild>
        </w:div>
        <w:div w:id="676663569">
          <w:marLeft w:val="0"/>
          <w:marRight w:val="0"/>
          <w:marTop w:val="0"/>
          <w:marBottom w:val="0"/>
          <w:divBdr>
            <w:top w:val="none" w:sz="0" w:space="0" w:color="auto"/>
            <w:left w:val="none" w:sz="0" w:space="0" w:color="auto"/>
            <w:bottom w:val="none" w:sz="0" w:space="0" w:color="auto"/>
            <w:right w:val="none" w:sz="0" w:space="0" w:color="auto"/>
          </w:divBdr>
          <w:divsChild>
            <w:div w:id="94634369">
              <w:marLeft w:val="0"/>
              <w:marRight w:val="0"/>
              <w:marTop w:val="0"/>
              <w:marBottom w:val="0"/>
              <w:divBdr>
                <w:top w:val="none" w:sz="0" w:space="0" w:color="auto"/>
                <w:left w:val="none" w:sz="0" w:space="0" w:color="auto"/>
                <w:bottom w:val="none" w:sz="0" w:space="0" w:color="auto"/>
                <w:right w:val="none" w:sz="0" w:space="0" w:color="auto"/>
              </w:divBdr>
            </w:div>
          </w:divsChild>
        </w:div>
        <w:div w:id="1021738676">
          <w:marLeft w:val="0"/>
          <w:marRight w:val="0"/>
          <w:marTop w:val="0"/>
          <w:marBottom w:val="0"/>
          <w:divBdr>
            <w:top w:val="none" w:sz="0" w:space="0" w:color="auto"/>
            <w:left w:val="none" w:sz="0" w:space="0" w:color="auto"/>
            <w:bottom w:val="none" w:sz="0" w:space="0" w:color="auto"/>
            <w:right w:val="none" w:sz="0" w:space="0" w:color="auto"/>
          </w:divBdr>
          <w:divsChild>
            <w:div w:id="1074156862">
              <w:marLeft w:val="0"/>
              <w:marRight w:val="0"/>
              <w:marTop w:val="0"/>
              <w:marBottom w:val="0"/>
              <w:divBdr>
                <w:top w:val="none" w:sz="0" w:space="0" w:color="auto"/>
                <w:left w:val="none" w:sz="0" w:space="0" w:color="auto"/>
                <w:bottom w:val="none" w:sz="0" w:space="0" w:color="auto"/>
                <w:right w:val="none" w:sz="0" w:space="0" w:color="auto"/>
              </w:divBdr>
            </w:div>
          </w:divsChild>
        </w:div>
        <w:div w:id="478425131">
          <w:marLeft w:val="0"/>
          <w:marRight w:val="0"/>
          <w:marTop w:val="0"/>
          <w:marBottom w:val="0"/>
          <w:divBdr>
            <w:top w:val="none" w:sz="0" w:space="0" w:color="auto"/>
            <w:left w:val="none" w:sz="0" w:space="0" w:color="auto"/>
            <w:bottom w:val="none" w:sz="0" w:space="0" w:color="auto"/>
            <w:right w:val="none" w:sz="0" w:space="0" w:color="auto"/>
          </w:divBdr>
          <w:divsChild>
            <w:div w:id="1732345462">
              <w:marLeft w:val="0"/>
              <w:marRight w:val="0"/>
              <w:marTop w:val="0"/>
              <w:marBottom w:val="0"/>
              <w:divBdr>
                <w:top w:val="none" w:sz="0" w:space="0" w:color="auto"/>
                <w:left w:val="none" w:sz="0" w:space="0" w:color="auto"/>
                <w:bottom w:val="none" w:sz="0" w:space="0" w:color="auto"/>
                <w:right w:val="none" w:sz="0" w:space="0" w:color="auto"/>
              </w:divBdr>
            </w:div>
          </w:divsChild>
        </w:div>
        <w:div w:id="911281246">
          <w:marLeft w:val="0"/>
          <w:marRight w:val="0"/>
          <w:marTop w:val="0"/>
          <w:marBottom w:val="0"/>
          <w:divBdr>
            <w:top w:val="none" w:sz="0" w:space="0" w:color="auto"/>
            <w:left w:val="none" w:sz="0" w:space="0" w:color="auto"/>
            <w:bottom w:val="none" w:sz="0" w:space="0" w:color="auto"/>
            <w:right w:val="none" w:sz="0" w:space="0" w:color="auto"/>
          </w:divBdr>
          <w:divsChild>
            <w:div w:id="2034644570">
              <w:marLeft w:val="0"/>
              <w:marRight w:val="0"/>
              <w:marTop w:val="0"/>
              <w:marBottom w:val="0"/>
              <w:divBdr>
                <w:top w:val="none" w:sz="0" w:space="0" w:color="auto"/>
                <w:left w:val="none" w:sz="0" w:space="0" w:color="auto"/>
                <w:bottom w:val="none" w:sz="0" w:space="0" w:color="auto"/>
                <w:right w:val="none" w:sz="0" w:space="0" w:color="auto"/>
              </w:divBdr>
            </w:div>
          </w:divsChild>
        </w:div>
        <w:div w:id="551431325">
          <w:marLeft w:val="0"/>
          <w:marRight w:val="0"/>
          <w:marTop w:val="0"/>
          <w:marBottom w:val="0"/>
          <w:divBdr>
            <w:top w:val="none" w:sz="0" w:space="0" w:color="auto"/>
            <w:left w:val="none" w:sz="0" w:space="0" w:color="auto"/>
            <w:bottom w:val="none" w:sz="0" w:space="0" w:color="auto"/>
            <w:right w:val="none" w:sz="0" w:space="0" w:color="auto"/>
          </w:divBdr>
          <w:divsChild>
            <w:div w:id="36704578">
              <w:marLeft w:val="0"/>
              <w:marRight w:val="0"/>
              <w:marTop w:val="0"/>
              <w:marBottom w:val="0"/>
              <w:divBdr>
                <w:top w:val="none" w:sz="0" w:space="0" w:color="auto"/>
                <w:left w:val="none" w:sz="0" w:space="0" w:color="auto"/>
                <w:bottom w:val="none" w:sz="0" w:space="0" w:color="auto"/>
                <w:right w:val="none" w:sz="0" w:space="0" w:color="auto"/>
              </w:divBdr>
            </w:div>
          </w:divsChild>
        </w:div>
        <w:div w:id="645863072">
          <w:marLeft w:val="0"/>
          <w:marRight w:val="0"/>
          <w:marTop w:val="0"/>
          <w:marBottom w:val="0"/>
          <w:divBdr>
            <w:top w:val="none" w:sz="0" w:space="0" w:color="auto"/>
            <w:left w:val="none" w:sz="0" w:space="0" w:color="auto"/>
            <w:bottom w:val="none" w:sz="0" w:space="0" w:color="auto"/>
            <w:right w:val="none" w:sz="0" w:space="0" w:color="auto"/>
          </w:divBdr>
          <w:divsChild>
            <w:div w:id="247738175">
              <w:marLeft w:val="0"/>
              <w:marRight w:val="0"/>
              <w:marTop w:val="0"/>
              <w:marBottom w:val="0"/>
              <w:divBdr>
                <w:top w:val="none" w:sz="0" w:space="0" w:color="auto"/>
                <w:left w:val="none" w:sz="0" w:space="0" w:color="auto"/>
                <w:bottom w:val="none" w:sz="0" w:space="0" w:color="auto"/>
                <w:right w:val="none" w:sz="0" w:space="0" w:color="auto"/>
              </w:divBdr>
            </w:div>
          </w:divsChild>
        </w:div>
        <w:div w:id="718936046">
          <w:marLeft w:val="0"/>
          <w:marRight w:val="0"/>
          <w:marTop w:val="0"/>
          <w:marBottom w:val="0"/>
          <w:divBdr>
            <w:top w:val="none" w:sz="0" w:space="0" w:color="auto"/>
            <w:left w:val="none" w:sz="0" w:space="0" w:color="auto"/>
            <w:bottom w:val="none" w:sz="0" w:space="0" w:color="auto"/>
            <w:right w:val="none" w:sz="0" w:space="0" w:color="auto"/>
          </w:divBdr>
          <w:divsChild>
            <w:div w:id="1661789">
              <w:marLeft w:val="0"/>
              <w:marRight w:val="0"/>
              <w:marTop w:val="0"/>
              <w:marBottom w:val="0"/>
              <w:divBdr>
                <w:top w:val="none" w:sz="0" w:space="0" w:color="auto"/>
                <w:left w:val="none" w:sz="0" w:space="0" w:color="auto"/>
                <w:bottom w:val="none" w:sz="0" w:space="0" w:color="auto"/>
                <w:right w:val="none" w:sz="0" w:space="0" w:color="auto"/>
              </w:divBdr>
            </w:div>
          </w:divsChild>
        </w:div>
        <w:div w:id="397439809">
          <w:marLeft w:val="0"/>
          <w:marRight w:val="0"/>
          <w:marTop w:val="0"/>
          <w:marBottom w:val="0"/>
          <w:divBdr>
            <w:top w:val="none" w:sz="0" w:space="0" w:color="auto"/>
            <w:left w:val="none" w:sz="0" w:space="0" w:color="auto"/>
            <w:bottom w:val="none" w:sz="0" w:space="0" w:color="auto"/>
            <w:right w:val="none" w:sz="0" w:space="0" w:color="auto"/>
          </w:divBdr>
          <w:divsChild>
            <w:div w:id="159279419">
              <w:marLeft w:val="0"/>
              <w:marRight w:val="0"/>
              <w:marTop w:val="0"/>
              <w:marBottom w:val="0"/>
              <w:divBdr>
                <w:top w:val="none" w:sz="0" w:space="0" w:color="auto"/>
                <w:left w:val="none" w:sz="0" w:space="0" w:color="auto"/>
                <w:bottom w:val="none" w:sz="0" w:space="0" w:color="auto"/>
                <w:right w:val="none" w:sz="0" w:space="0" w:color="auto"/>
              </w:divBdr>
            </w:div>
          </w:divsChild>
        </w:div>
        <w:div w:id="510485457">
          <w:marLeft w:val="0"/>
          <w:marRight w:val="0"/>
          <w:marTop w:val="0"/>
          <w:marBottom w:val="0"/>
          <w:divBdr>
            <w:top w:val="none" w:sz="0" w:space="0" w:color="auto"/>
            <w:left w:val="none" w:sz="0" w:space="0" w:color="auto"/>
            <w:bottom w:val="none" w:sz="0" w:space="0" w:color="auto"/>
            <w:right w:val="none" w:sz="0" w:space="0" w:color="auto"/>
          </w:divBdr>
          <w:divsChild>
            <w:div w:id="640233726">
              <w:marLeft w:val="0"/>
              <w:marRight w:val="0"/>
              <w:marTop w:val="0"/>
              <w:marBottom w:val="0"/>
              <w:divBdr>
                <w:top w:val="none" w:sz="0" w:space="0" w:color="auto"/>
                <w:left w:val="none" w:sz="0" w:space="0" w:color="auto"/>
                <w:bottom w:val="none" w:sz="0" w:space="0" w:color="auto"/>
                <w:right w:val="none" w:sz="0" w:space="0" w:color="auto"/>
              </w:divBdr>
            </w:div>
          </w:divsChild>
        </w:div>
        <w:div w:id="1087535938">
          <w:marLeft w:val="0"/>
          <w:marRight w:val="0"/>
          <w:marTop w:val="0"/>
          <w:marBottom w:val="0"/>
          <w:divBdr>
            <w:top w:val="none" w:sz="0" w:space="0" w:color="auto"/>
            <w:left w:val="none" w:sz="0" w:space="0" w:color="auto"/>
            <w:bottom w:val="none" w:sz="0" w:space="0" w:color="auto"/>
            <w:right w:val="none" w:sz="0" w:space="0" w:color="auto"/>
          </w:divBdr>
          <w:divsChild>
            <w:div w:id="2131046488">
              <w:marLeft w:val="0"/>
              <w:marRight w:val="0"/>
              <w:marTop w:val="0"/>
              <w:marBottom w:val="0"/>
              <w:divBdr>
                <w:top w:val="none" w:sz="0" w:space="0" w:color="auto"/>
                <w:left w:val="none" w:sz="0" w:space="0" w:color="auto"/>
                <w:bottom w:val="none" w:sz="0" w:space="0" w:color="auto"/>
                <w:right w:val="none" w:sz="0" w:space="0" w:color="auto"/>
              </w:divBdr>
            </w:div>
          </w:divsChild>
        </w:div>
        <w:div w:id="2089842329">
          <w:marLeft w:val="0"/>
          <w:marRight w:val="0"/>
          <w:marTop w:val="0"/>
          <w:marBottom w:val="0"/>
          <w:divBdr>
            <w:top w:val="none" w:sz="0" w:space="0" w:color="auto"/>
            <w:left w:val="none" w:sz="0" w:space="0" w:color="auto"/>
            <w:bottom w:val="none" w:sz="0" w:space="0" w:color="auto"/>
            <w:right w:val="none" w:sz="0" w:space="0" w:color="auto"/>
          </w:divBdr>
          <w:divsChild>
            <w:div w:id="909779123">
              <w:marLeft w:val="0"/>
              <w:marRight w:val="0"/>
              <w:marTop w:val="0"/>
              <w:marBottom w:val="0"/>
              <w:divBdr>
                <w:top w:val="none" w:sz="0" w:space="0" w:color="auto"/>
                <w:left w:val="none" w:sz="0" w:space="0" w:color="auto"/>
                <w:bottom w:val="none" w:sz="0" w:space="0" w:color="auto"/>
                <w:right w:val="none" w:sz="0" w:space="0" w:color="auto"/>
              </w:divBdr>
            </w:div>
          </w:divsChild>
        </w:div>
        <w:div w:id="808672267">
          <w:marLeft w:val="0"/>
          <w:marRight w:val="0"/>
          <w:marTop w:val="0"/>
          <w:marBottom w:val="0"/>
          <w:divBdr>
            <w:top w:val="none" w:sz="0" w:space="0" w:color="auto"/>
            <w:left w:val="none" w:sz="0" w:space="0" w:color="auto"/>
            <w:bottom w:val="none" w:sz="0" w:space="0" w:color="auto"/>
            <w:right w:val="none" w:sz="0" w:space="0" w:color="auto"/>
          </w:divBdr>
          <w:divsChild>
            <w:div w:id="15742507">
              <w:marLeft w:val="0"/>
              <w:marRight w:val="0"/>
              <w:marTop w:val="0"/>
              <w:marBottom w:val="0"/>
              <w:divBdr>
                <w:top w:val="none" w:sz="0" w:space="0" w:color="auto"/>
                <w:left w:val="none" w:sz="0" w:space="0" w:color="auto"/>
                <w:bottom w:val="none" w:sz="0" w:space="0" w:color="auto"/>
                <w:right w:val="none" w:sz="0" w:space="0" w:color="auto"/>
              </w:divBdr>
            </w:div>
          </w:divsChild>
        </w:div>
        <w:div w:id="2009139857">
          <w:marLeft w:val="0"/>
          <w:marRight w:val="0"/>
          <w:marTop w:val="0"/>
          <w:marBottom w:val="0"/>
          <w:divBdr>
            <w:top w:val="none" w:sz="0" w:space="0" w:color="auto"/>
            <w:left w:val="none" w:sz="0" w:space="0" w:color="auto"/>
            <w:bottom w:val="none" w:sz="0" w:space="0" w:color="auto"/>
            <w:right w:val="none" w:sz="0" w:space="0" w:color="auto"/>
          </w:divBdr>
          <w:divsChild>
            <w:div w:id="1076706014">
              <w:marLeft w:val="0"/>
              <w:marRight w:val="0"/>
              <w:marTop w:val="0"/>
              <w:marBottom w:val="0"/>
              <w:divBdr>
                <w:top w:val="none" w:sz="0" w:space="0" w:color="auto"/>
                <w:left w:val="none" w:sz="0" w:space="0" w:color="auto"/>
                <w:bottom w:val="none" w:sz="0" w:space="0" w:color="auto"/>
                <w:right w:val="none" w:sz="0" w:space="0" w:color="auto"/>
              </w:divBdr>
            </w:div>
          </w:divsChild>
        </w:div>
        <w:div w:id="1778016509">
          <w:marLeft w:val="0"/>
          <w:marRight w:val="0"/>
          <w:marTop w:val="0"/>
          <w:marBottom w:val="0"/>
          <w:divBdr>
            <w:top w:val="none" w:sz="0" w:space="0" w:color="auto"/>
            <w:left w:val="none" w:sz="0" w:space="0" w:color="auto"/>
            <w:bottom w:val="none" w:sz="0" w:space="0" w:color="auto"/>
            <w:right w:val="none" w:sz="0" w:space="0" w:color="auto"/>
          </w:divBdr>
          <w:divsChild>
            <w:div w:id="2048949760">
              <w:marLeft w:val="0"/>
              <w:marRight w:val="0"/>
              <w:marTop w:val="0"/>
              <w:marBottom w:val="0"/>
              <w:divBdr>
                <w:top w:val="none" w:sz="0" w:space="0" w:color="auto"/>
                <w:left w:val="none" w:sz="0" w:space="0" w:color="auto"/>
                <w:bottom w:val="none" w:sz="0" w:space="0" w:color="auto"/>
                <w:right w:val="none" w:sz="0" w:space="0" w:color="auto"/>
              </w:divBdr>
            </w:div>
          </w:divsChild>
        </w:div>
        <w:div w:id="970132055">
          <w:marLeft w:val="0"/>
          <w:marRight w:val="0"/>
          <w:marTop w:val="0"/>
          <w:marBottom w:val="0"/>
          <w:divBdr>
            <w:top w:val="none" w:sz="0" w:space="0" w:color="auto"/>
            <w:left w:val="none" w:sz="0" w:space="0" w:color="auto"/>
            <w:bottom w:val="none" w:sz="0" w:space="0" w:color="auto"/>
            <w:right w:val="none" w:sz="0" w:space="0" w:color="auto"/>
          </w:divBdr>
          <w:divsChild>
            <w:div w:id="1577350921">
              <w:marLeft w:val="0"/>
              <w:marRight w:val="0"/>
              <w:marTop w:val="0"/>
              <w:marBottom w:val="0"/>
              <w:divBdr>
                <w:top w:val="none" w:sz="0" w:space="0" w:color="auto"/>
                <w:left w:val="none" w:sz="0" w:space="0" w:color="auto"/>
                <w:bottom w:val="none" w:sz="0" w:space="0" w:color="auto"/>
                <w:right w:val="none" w:sz="0" w:space="0" w:color="auto"/>
              </w:divBdr>
            </w:div>
          </w:divsChild>
        </w:div>
        <w:div w:id="122583431">
          <w:marLeft w:val="0"/>
          <w:marRight w:val="0"/>
          <w:marTop w:val="0"/>
          <w:marBottom w:val="0"/>
          <w:divBdr>
            <w:top w:val="none" w:sz="0" w:space="0" w:color="auto"/>
            <w:left w:val="none" w:sz="0" w:space="0" w:color="auto"/>
            <w:bottom w:val="none" w:sz="0" w:space="0" w:color="auto"/>
            <w:right w:val="none" w:sz="0" w:space="0" w:color="auto"/>
          </w:divBdr>
          <w:divsChild>
            <w:div w:id="1213079147">
              <w:marLeft w:val="0"/>
              <w:marRight w:val="0"/>
              <w:marTop w:val="0"/>
              <w:marBottom w:val="0"/>
              <w:divBdr>
                <w:top w:val="none" w:sz="0" w:space="0" w:color="auto"/>
                <w:left w:val="none" w:sz="0" w:space="0" w:color="auto"/>
                <w:bottom w:val="none" w:sz="0" w:space="0" w:color="auto"/>
                <w:right w:val="none" w:sz="0" w:space="0" w:color="auto"/>
              </w:divBdr>
            </w:div>
          </w:divsChild>
        </w:div>
        <w:div w:id="1230270708">
          <w:marLeft w:val="0"/>
          <w:marRight w:val="0"/>
          <w:marTop w:val="0"/>
          <w:marBottom w:val="0"/>
          <w:divBdr>
            <w:top w:val="none" w:sz="0" w:space="0" w:color="auto"/>
            <w:left w:val="none" w:sz="0" w:space="0" w:color="auto"/>
            <w:bottom w:val="none" w:sz="0" w:space="0" w:color="auto"/>
            <w:right w:val="none" w:sz="0" w:space="0" w:color="auto"/>
          </w:divBdr>
          <w:divsChild>
            <w:div w:id="1789859186">
              <w:marLeft w:val="0"/>
              <w:marRight w:val="0"/>
              <w:marTop w:val="0"/>
              <w:marBottom w:val="0"/>
              <w:divBdr>
                <w:top w:val="none" w:sz="0" w:space="0" w:color="auto"/>
                <w:left w:val="none" w:sz="0" w:space="0" w:color="auto"/>
                <w:bottom w:val="none" w:sz="0" w:space="0" w:color="auto"/>
                <w:right w:val="none" w:sz="0" w:space="0" w:color="auto"/>
              </w:divBdr>
            </w:div>
          </w:divsChild>
        </w:div>
        <w:div w:id="1230769968">
          <w:marLeft w:val="0"/>
          <w:marRight w:val="0"/>
          <w:marTop w:val="0"/>
          <w:marBottom w:val="0"/>
          <w:divBdr>
            <w:top w:val="none" w:sz="0" w:space="0" w:color="auto"/>
            <w:left w:val="none" w:sz="0" w:space="0" w:color="auto"/>
            <w:bottom w:val="none" w:sz="0" w:space="0" w:color="auto"/>
            <w:right w:val="none" w:sz="0" w:space="0" w:color="auto"/>
          </w:divBdr>
          <w:divsChild>
            <w:div w:id="2091194311">
              <w:marLeft w:val="0"/>
              <w:marRight w:val="0"/>
              <w:marTop w:val="0"/>
              <w:marBottom w:val="0"/>
              <w:divBdr>
                <w:top w:val="none" w:sz="0" w:space="0" w:color="auto"/>
                <w:left w:val="none" w:sz="0" w:space="0" w:color="auto"/>
                <w:bottom w:val="none" w:sz="0" w:space="0" w:color="auto"/>
                <w:right w:val="none" w:sz="0" w:space="0" w:color="auto"/>
              </w:divBdr>
            </w:div>
          </w:divsChild>
        </w:div>
        <w:div w:id="168257587">
          <w:marLeft w:val="0"/>
          <w:marRight w:val="0"/>
          <w:marTop w:val="0"/>
          <w:marBottom w:val="0"/>
          <w:divBdr>
            <w:top w:val="none" w:sz="0" w:space="0" w:color="auto"/>
            <w:left w:val="none" w:sz="0" w:space="0" w:color="auto"/>
            <w:bottom w:val="none" w:sz="0" w:space="0" w:color="auto"/>
            <w:right w:val="none" w:sz="0" w:space="0" w:color="auto"/>
          </w:divBdr>
          <w:divsChild>
            <w:div w:id="522793284">
              <w:marLeft w:val="0"/>
              <w:marRight w:val="0"/>
              <w:marTop w:val="0"/>
              <w:marBottom w:val="0"/>
              <w:divBdr>
                <w:top w:val="none" w:sz="0" w:space="0" w:color="auto"/>
                <w:left w:val="none" w:sz="0" w:space="0" w:color="auto"/>
                <w:bottom w:val="none" w:sz="0" w:space="0" w:color="auto"/>
                <w:right w:val="none" w:sz="0" w:space="0" w:color="auto"/>
              </w:divBdr>
            </w:div>
          </w:divsChild>
        </w:div>
        <w:div w:id="1054429704">
          <w:marLeft w:val="0"/>
          <w:marRight w:val="0"/>
          <w:marTop w:val="0"/>
          <w:marBottom w:val="0"/>
          <w:divBdr>
            <w:top w:val="none" w:sz="0" w:space="0" w:color="auto"/>
            <w:left w:val="none" w:sz="0" w:space="0" w:color="auto"/>
            <w:bottom w:val="none" w:sz="0" w:space="0" w:color="auto"/>
            <w:right w:val="none" w:sz="0" w:space="0" w:color="auto"/>
          </w:divBdr>
          <w:divsChild>
            <w:div w:id="602222180">
              <w:marLeft w:val="0"/>
              <w:marRight w:val="0"/>
              <w:marTop w:val="0"/>
              <w:marBottom w:val="0"/>
              <w:divBdr>
                <w:top w:val="none" w:sz="0" w:space="0" w:color="auto"/>
                <w:left w:val="none" w:sz="0" w:space="0" w:color="auto"/>
                <w:bottom w:val="none" w:sz="0" w:space="0" w:color="auto"/>
                <w:right w:val="none" w:sz="0" w:space="0" w:color="auto"/>
              </w:divBdr>
            </w:div>
          </w:divsChild>
        </w:div>
        <w:div w:id="1700010851">
          <w:marLeft w:val="0"/>
          <w:marRight w:val="0"/>
          <w:marTop w:val="0"/>
          <w:marBottom w:val="0"/>
          <w:divBdr>
            <w:top w:val="none" w:sz="0" w:space="0" w:color="auto"/>
            <w:left w:val="none" w:sz="0" w:space="0" w:color="auto"/>
            <w:bottom w:val="none" w:sz="0" w:space="0" w:color="auto"/>
            <w:right w:val="none" w:sz="0" w:space="0" w:color="auto"/>
          </w:divBdr>
          <w:divsChild>
            <w:div w:id="613750077">
              <w:marLeft w:val="0"/>
              <w:marRight w:val="0"/>
              <w:marTop w:val="0"/>
              <w:marBottom w:val="0"/>
              <w:divBdr>
                <w:top w:val="none" w:sz="0" w:space="0" w:color="auto"/>
                <w:left w:val="none" w:sz="0" w:space="0" w:color="auto"/>
                <w:bottom w:val="none" w:sz="0" w:space="0" w:color="auto"/>
                <w:right w:val="none" w:sz="0" w:space="0" w:color="auto"/>
              </w:divBdr>
            </w:div>
          </w:divsChild>
        </w:div>
        <w:div w:id="983586225">
          <w:marLeft w:val="0"/>
          <w:marRight w:val="0"/>
          <w:marTop w:val="0"/>
          <w:marBottom w:val="0"/>
          <w:divBdr>
            <w:top w:val="none" w:sz="0" w:space="0" w:color="auto"/>
            <w:left w:val="none" w:sz="0" w:space="0" w:color="auto"/>
            <w:bottom w:val="none" w:sz="0" w:space="0" w:color="auto"/>
            <w:right w:val="none" w:sz="0" w:space="0" w:color="auto"/>
          </w:divBdr>
          <w:divsChild>
            <w:div w:id="753866888">
              <w:marLeft w:val="0"/>
              <w:marRight w:val="0"/>
              <w:marTop w:val="0"/>
              <w:marBottom w:val="0"/>
              <w:divBdr>
                <w:top w:val="none" w:sz="0" w:space="0" w:color="auto"/>
                <w:left w:val="none" w:sz="0" w:space="0" w:color="auto"/>
                <w:bottom w:val="none" w:sz="0" w:space="0" w:color="auto"/>
                <w:right w:val="none" w:sz="0" w:space="0" w:color="auto"/>
              </w:divBdr>
            </w:div>
          </w:divsChild>
        </w:div>
        <w:div w:id="1322738165">
          <w:marLeft w:val="0"/>
          <w:marRight w:val="0"/>
          <w:marTop w:val="0"/>
          <w:marBottom w:val="0"/>
          <w:divBdr>
            <w:top w:val="none" w:sz="0" w:space="0" w:color="auto"/>
            <w:left w:val="none" w:sz="0" w:space="0" w:color="auto"/>
            <w:bottom w:val="none" w:sz="0" w:space="0" w:color="auto"/>
            <w:right w:val="none" w:sz="0" w:space="0" w:color="auto"/>
          </w:divBdr>
          <w:divsChild>
            <w:div w:id="151069844">
              <w:marLeft w:val="0"/>
              <w:marRight w:val="0"/>
              <w:marTop w:val="0"/>
              <w:marBottom w:val="0"/>
              <w:divBdr>
                <w:top w:val="none" w:sz="0" w:space="0" w:color="auto"/>
                <w:left w:val="none" w:sz="0" w:space="0" w:color="auto"/>
                <w:bottom w:val="none" w:sz="0" w:space="0" w:color="auto"/>
                <w:right w:val="none" w:sz="0" w:space="0" w:color="auto"/>
              </w:divBdr>
            </w:div>
          </w:divsChild>
        </w:div>
        <w:div w:id="1297371214">
          <w:marLeft w:val="0"/>
          <w:marRight w:val="0"/>
          <w:marTop w:val="0"/>
          <w:marBottom w:val="0"/>
          <w:divBdr>
            <w:top w:val="none" w:sz="0" w:space="0" w:color="auto"/>
            <w:left w:val="none" w:sz="0" w:space="0" w:color="auto"/>
            <w:bottom w:val="none" w:sz="0" w:space="0" w:color="auto"/>
            <w:right w:val="none" w:sz="0" w:space="0" w:color="auto"/>
          </w:divBdr>
          <w:divsChild>
            <w:div w:id="361056026">
              <w:marLeft w:val="0"/>
              <w:marRight w:val="0"/>
              <w:marTop w:val="0"/>
              <w:marBottom w:val="0"/>
              <w:divBdr>
                <w:top w:val="none" w:sz="0" w:space="0" w:color="auto"/>
                <w:left w:val="none" w:sz="0" w:space="0" w:color="auto"/>
                <w:bottom w:val="none" w:sz="0" w:space="0" w:color="auto"/>
                <w:right w:val="none" w:sz="0" w:space="0" w:color="auto"/>
              </w:divBdr>
            </w:div>
          </w:divsChild>
        </w:div>
        <w:div w:id="1602253151">
          <w:marLeft w:val="0"/>
          <w:marRight w:val="0"/>
          <w:marTop w:val="0"/>
          <w:marBottom w:val="0"/>
          <w:divBdr>
            <w:top w:val="none" w:sz="0" w:space="0" w:color="auto"/>
            <w:left w:val="none" w:sz="0" w:space="0" w:color="auto"/>
            <w:bottom w:val="none" w:sz="0" w:space="0" w:color="auto"/>
            <w:right w:val="none" w:sz="0" w:space="0" w:color="auto"/>
          </w:divBdr>
          <w:divsChild>
            <w:div w:id="1805467912">
              <w:marLeft w:val="0"/>
              <w:marRight w:val="0"/>
              <w:marTop w:val="0"/>
              <w:marBottom w:val="0"/>
              <w:divBdr>
                <w:top w:val="none" w:sz="0" w:space="0" w:color="auto"/>
                <w:left w:val="none" w:sz="0" w:space="0" w:color="auto"/>
                <w:bottom w:val="none" w:sz="0" w:space="0" w:color="auto"/>
                <w:right w:val="none" w:sz="0" w:space="0" w:color="auto"/>
              </w:divBdr>
            </w:div>
          </w:divsChild>
        </w:div>
        <w:div w:id="366764178">
          <w:marLeft w:val="0"/>
          <w:marRight w:val="0"/>
          <w:marTop w:val="0"/>
          <w:marBottom w:val="0"/>
          <w:divBdr>
            <w:top w:val="none" w:sz="0" w:space="0" w:color="auto"/>
            <w:left w:val="none" w:sz="0" w:space="0" w:color="auto"/>
            <w:bottom w:val="none" w:sz="0" w:space="0" w:color="auto"/>
            <w:right w:val="none" w:sz="0" w:space="0" w:color="auto"/>
          </w:divBdr>
          <w:divsChild>
            <w:div w:id="54857189">
              <w:marLeft w:val="0"/>
              <w:marRight w:val="0"/>
              <w:marTop w:val="0"/>
              <w:marBottom w:val="0"/>
              <w:divBdr>
                <w:top w:val="none" w:sz="0" w:space="0" w:color="auto"/>
                <w:left w:val="none" w:sz="0" w:space="0" w:color="auto"/>
                <w:bottom w:val="none" w:sz="0" w:space="0" w:color="auto"/>
                <w:right w:val="none" w:sz="0" w:space="0" w:color="auto"/>
              </w:divBdr>
            </w:div>
          </w:divsChild>
        </w:div>
        <w:div w:id="1608152481">
          <w:marLeft w:val="0"/>
          <w:marRight w:val="0"/>
          <w:marTop w:val="0"/>
          <w:marBottom w:val="0"/>
          <w:divBdr>
            <w:top w:val="none" w:sz="0" w:space="0" w:color="auto"/>
            <w:left w:val="none" w:sz="0" w:space="0" w:color="auto"/>
            <w:bottom w:val="none" w:sz="0" w:space="0" w:color="auto"/>
            <w:right w:val="none" w:sz="0" w:space="0" w:color="auto"/>
          </w:divBdr>
          <w:divsChild>
            <w:div w:id="1571229766">
              <w:marLeft w:val="0"/>
              <w:marRight w:val="0"/>
              <w:marTop w:val="0"/>
              <w:marBottom w:val="0"/>
              <w:divBdr>
                <w:top w:val="none" w:sz="0" w:space="0" w:color="auto"/>
                <w:left w:val="none" w:sz="0" w:space="0" w:color="auto"/>
                <w:bottom w:val="none" w:sz="0" w:space="0" w:color="auto"/>
                <w:right w:val="none" w:sz="0" w:space="0" w:color="auto"/>
              </w:divBdr>
            </w:div>
          </w:divsChild>
        </w:div>
        <w:div w:id="905148000">
          <w:marLeft w:val="0"/>
          <w:marRight w:val="0"/>
          <w:marTop w:val="0"/>
          <w:marBottom w:val="0"/>
          <w:divBdr>
            <w:top w:val="none" w:sz="0" w:space="0" w:color="auto"/>
            <w:left w:val="none" w:sz="0" w:space="0" w:color="auto"/>
            <w:bottom w:val="none" w:sz="0" w:space="0" w:color="auto"/>
            <w:right w:val="none" w:sz="0" w:space="0" w:color="auto"/>
          </w:divBdr>
          <w:divsChild>
            <w:div w:id="1234271482">
              <w:marLeft w:val="0"/>
              <w:marRight w:val="0"/>
              <w:marTop w:val="0"/>
              <w:marBottom w:val="0"/>
              <w:divBdr>
                <w:top w:val="none" w:sz="0" w:space="0" w:color="auto"/>
                <w:left w:val="none" w:sz="0" w:space="0" w:color="auto"/>
                <w:bottom w:val="none" w:sz="0" w:space="0" w:color="auto"/>
                <w:right w:val="none" w:sz="0" w:space="0" w:color="auto"/>
              </w:divBdr>
            </w:div>
          </w:divsChild>
        </w:div>
        <w:div w:id="524633374">
          <w:marLeft w:val="0"/>
          <w:marRight w:val="0"/>
          <w:marTop w:val="0"/>
          <w:marBottom w:val="0"/>
          <w:divBdr>
            <w:top w:val="none" w:sz="0" w:space="0" w:color="auto"/>
            <w:left w:val="none" w:sz="0" w:space="0" w:color="auto"/>
            <w:bottom w:val="none" w:sz="0" w:space="0" w:color="auto"/>
            <w:right w:val="none" w:sz="0" w:space="0" w:color="auto"/>
          </w:divBdr>
          <w:divsChild>
            <w:div w:id="1729496712">
              <w:marLeft w:val="0"/>
              <w:marRight w:val="0"/>
              <w:marTop w:val="0"/>
              <w:marBottom w:val="0"/>
              <w:divBdr>
                <w:top w:val="none" w:sz="0" w:space="0" w:color="auto"/>
                <w:left w:val="none" w:sz="0" w:space="0" w:color="auto"/>
                <w:bottom w:val="none" w:sz="0" w:space="0" w:color="auto"/>
                <w:right w:val="none" w:sz="0" w:space="0" w:color="auto"/>
              </w:divBdr>
            </w:div>
          </w:divsChild>
        </w:div>
        <w:div w:id="1171917190">
          <w:marLeft w:val="0"/>
          <w:marRight w:val="0"/>
          <w:marTop w:val="0"/>
          <w:marBottom w:val="0"/>
          <w:divBdr>
            <w:top w:val="none" w:sz="0" w:space="0" w:color="auto"/>
            <w:left w:val="none" w:sz="0" w:space="0" w:color="auto"/>
            <w:bottom w:val="none" w:sz="0" w:space="0" w:color="auto"/>
            <w:right w:val="none" w:sz="0" w:space="0" w:color="auto"/>
          </w:divBdr>
          <w:divsChild>
            <w:div w:id="893390597">
              <w:marLeft w:val="0"/>
              <w:marRight w:val="0"/>
              <w:marTop w:val="0"/>
              <w:marBottom w:val="0"/>
              <w:divBdr>
                <w:top w:val="none" w:sz="0" w:space="0" w:color="auto"/>
                <w:left w:val="none" w:sz="0" w:space="0" w:color="auto"/>
                <w:bottom w:val="none" w:sz="0" w:space="0" w:color="auto"/>
                <w:right w:val="none" w:sz="0" w:space="0" w:color="auto"/>
              </w:divBdr>
            </w:div>
          </w:divsChild>
        </w:div>
        <w:div w:id="1696809564">
          <w:marLeft w:val="0"/>
          <w:marRight w:val="0"/>
          <w:marTop w:val="0"/>
          <w:marBottom w:val="0"/>
          <w:divBdr>
            <w:top w:val="none" w:sz="0" w:space="0" w:color="auto"/>
            <w:left w:val="none" w:sz="0" w:space="0" w:color="auto"/>
            <w:bottom w:val="none" w:sz="0" w:space="0" w:color="auto"/>
            <w:right w:val="none" w:sz="0" w:space="0" w:color="auto"/>
          </w:divBdr>
          <w:divsChild>
            <w:div w:id="1777021798">
              <w:marLeft w:val="0"/>
              <w:marRight w:val="0"/>
              <w:marTop w:val="0"/>
              <w:marBottom w:val="0"/>
              <w:divBdr>
                <w:top w:val="none" w:sz="0" w:space="0" w:color="auto"/>
                <w:left w:val="none" w:sz="0" w:space="0" w:color="auto"/>
                <w:bottom w:val="none" w:sz="0" w:space="0" w:color="auto"/>
                <w:right w:val="none" w:sz="0" w:space="0" w:color="auto"/>
              </w:divBdr>
            </w:div>
          </w:divsChild>
        </w:div>
        <w:div w:id="73861829">
          <w:marLeft w:val="0"/>
          <w:marRight w:val="0"/>
          <w:marTop w:val="0"/>
          <w:marBottom w:val="0"/>
          <w:divBdr>
            <w:top w:val="none" w:sz="0" w:space="0" w:color="auto"/>
            <w:left w:val="none" w:sz="0" w:space="0" w:color="auto"/>
            <w:bottom w:val="none" w:sz="0" w:space="0" w:color="auto"/>
            <w:right w:val="none" w:sz="0" w:space="0" w:color="auto"/>
          </w:divBdr>
          <w:divsChild>
            <w:div w:id="1300188305">
              <w:marLeft w:val="0"/>
              <w:marRight w:val="0"/>
              <w:marTop w:val="0"/>
              <w:marBottom w:val="0"/>
              <w:divBdr>
                <w:top w:val="none" w:sz="0" w:space="0" w:color="auto"/>
                <w:left w:val="none" w:sz="0" w:space="0" w:color="auto"/>
                <w:bottom w:val="none" w:sz="0" w:space="0" w:color="auto"/>
                <w:right w:val="none" w:sz="0" w:space="0" w:color="auto"/>
              </w:divBdr>
            </w:div>
          </w:divsChild>
        </w:div>
        <w:div w:id="766387797">
          <w:marLeft w:val="0"/>
          <w:marRight w:val="0"/>
          <w:marTop w:val="0"/>
          <w:marBottom w:val="0"/>
          <w:divBdr>
            <w:top w:val="none" w:sz="0" w:space="0" w:color="auto"/>
            <w:left w:val="none" w:sz="0" w:space="0" w:color="auto"/>
            <w:bottom w:val="none" w:sz="0" w:space="0" w:color="auto"/>
            <w:right w:val="none" w:sz="0" w:space="0" w:color="auto"/>
          </w:divBdr>
          <w:divsChild>
            <w:div w:id="925111999">
              <w:marLeft w:val="0"/>
              <w:marRight w:val="0"/>
              <w:marTop w:val="0"/>
              <w:marBottom w:val="0"/>
              <w:divBdr>
                <w:top w:val="none" w:sz="0" w:space="0" w:color="auto"/>
                <w:left w:val="none" w:sz="0" w:space="0" w:color="auto"/>
                <w:bottom w:val="none" w:sz="0" w:space="0" w:color="auto"/>
                <w:right w:val="none" w:sz="0" w:space="0" w:color="auto"/>
              </w:divBdr>
            </w:div>
          </w:divsChild>
        </w:div>
        <w:div w:id="910120403">
          <w:marLeft w:val="0"/>
          <w:marRight w:val="0"/>
          <w:marTop w:val="0"/>
          <w:marBottom w:val="0"/>
          <w:divBdr>
            <w:top w:val="none" w:sz="0" w:space="0" w:color="auto"/>
            <w:left w:val="none" w:sz="0" w:space="0" w:color="auto"/>
            <w:bottom w:val="none" w:sz="0" w:space="0" w:color="auto"/>
            <w:right w:val="none" w:sz="0" w:space="0" w:color="auto"/>
          </w:divBdr>
          <w:divsChild>
            <w:div w:id="463277632">
              <w:marLeft w:val="0"/>
              <w:marRight w:val="0"/>
              <w:marTop w:val="0"/>
              <w:marBottom w:val="0"/>
              <w:divBdr>
                <w:top w:val="none" w:sz="0" w:space="0" w:color="auto"/>
                <w:left w:val="none" w:sz="0" w:space="0" w:color="auto"/>
                <w:bottom w:val="none" w:sz="0" w:space="0" w:color="auto"/>
                <w:right w:val="none" w:sz="0" w:space="0" w:color="auto"/>
              </w:divBdr>
            </w:div>
          </w:divsChild>
        </w:div>
        <w:div w:id="457377315">
          <w:marLeft w:val="0"/>
          <w:marRight w:val="0"/>
          <w:marTop w:val="0"/>
          <w:marBottom w:val="0"/>
          <w:divBdr>
            <w:top w:val="none" w:sz="0" w:space="0" w:color="auto"/>
            <w:left w:val="none" w:sz="0" w:space="0" w:color="auto"/>
            <w:bottom w:val="none" w:sz="0" w:space="0" w:color="auto"/>
            <w:right w:val="none" w:sz="0" w:space="0" w:color="auto"/>
          </w:divBdr>
          <w:divsChild>
            <w:div w:id="328103134">
              <w:marLeft w:val="0"/>
              <w:marRight w:val="0"/>
              <w:marTop w:val="0"/>
              <w:marBottom w:val="0"/>
              <w:divBdr>
                <w:top w:val="none" w:sz="0" w:space="0" w:color="auto"/>
                <w:left w:val="none" w:sz="0" w:space="0" w:color="auto"/>
                <w:bottom w:val="none" w:sz="0" w:space="0" w:color="auto"/>
                <w:right w:val="none" w:sz="0" w:space="0" w:color="auto"/>
              </w:divBdr>
            </w:div>
          </w:divsChild>
        </w:div>
        <w:div w:id="1085877457">
          <w:marLeft w:val="0"/>
          <w:marRight w:val="0"/>
          <w:marTop w:val="0"/>
          <w:marBottom w:val="0"/>
          <w:divBdr>
            <w:top w:val="none" w:sz="0" w:space="0" w:color="auto"/>
            <w:left w:val="none" w:sz="0" w:space="0" w:color="auto"/>
            <w:bottom w:val="none" w:sz="0" w:space="0" w:color="auto"/>
            <w:right w:val="none" w:sz="0" w:space="0" w:color="auto"/>
          </w:divBdr>
          <w:divsChild>
            <w:div w:id="2107966920">
              <w:marLeft w:val="0"/>
              <w:marRight w:val="0"/>
              <w:marTop w:val="0"/>
              <w:marBottom w:val="0"/>
              <w:divBdr>
                <w:top w:val="none" w:sz="0" w:space="0" w:color="auto"/>
                <w:left w:val="none" w:sz="0" w:space="0" w:color="auto"/>
                <w:bottom w:val="none" w:sz="0" w:space="0" w:color="auto"/>
                <w:right w:val="none" w:sz="0" w:space="0" w:color="auto"/>
              </w:divBdr>
            </w:div>
          </w:divsChild>
        </w:div>
        <w:div w:id="812915162">
          <w:marLeft w:val="0"/>
          <w:marRight w:val="0"/>
          <w:marTop w:val="0"/>
          <w:marBottom w:val="0"/>
          <w:divBdr>
            <w:top w:val="none" w:sz="0" w:space="0" w:color="auto"/>
            <w:left w:val="none" w:sz="0" w:space="0" w:color="auto"/>
            <w:bottom w:val="none" w:sz="0" w:space="0" w:color="auto"/>
            <w:right w:val="none" w:sz="0" w:space="0" w:color="auto"/>
          </w:divBdr>
          <w:divsChild>
            <w:div w:id="1521041180">
              <w:marLeft w:val="0"/>
              <w:marRight w:val="0"/>
              <w:marTop w:val="0"/>
              <w:marBottom w:val="0"/>
              <w:divBdr>
                <w:top w:val="none" w:sz="0" w:space="0" w:color="auto"/>
                <w:left w:val="none" w:sz="0" w:space="0" w:color="auto"/>
                <w:bottom w:val="none" w:sz="0" w:space="0" w:color="auto"/>
                <w:right w:val="none" w:sz="0" w:space="0" w:color="auto"/>
              </w:divBdr>
            </w:div>
          </w:divsChild>
        </w:div>
        <w:div w:id="355664870">
          <w:marLeft w:val="0"/>
          <w:marRight w:val="0"/>
          <w:marTop w:val="0"/>
          <w:marBottom w:val="0"/>
          <w:divBdr>
            <w:top w:val="none" w:sz="0" w:space="0" w:color="auto"/>
            <w:left w:val="none" w:sz="0" w:space="0" w:color="auto"/>
            <w:bottom w:val="none" w:sz="0" w:space="0" w:color="auto"/>
            <w:right w:val="none" w:sz="0" w:space="0" w:color="auto"/>
          </w:divBdr>
          <w:divsChild>
            <w:div w:id="1221794742">
              <w:marLeft w:val="0"/>
              <w:marRight w:val="0"/>
              <w:marTop w:val="0"/>
              <w:marBottom w:val="0"/>
              <w:divBdr>
                <w:top w:val="none" w:sz="0" w:space="0" w:color="auto"/>
                <w:left w:val="none" w:sz="0" w:space="0" w:color="auto"/>
                <w:bottom w:val="none" w:sz="0" w:space="0" w:color="auto"/>
                <w:right w:val="none" w:sz="0" w:space="0" w:color="auto"/>
              </w:divBdr>
            </w:div>
          </w:divsChild>
        </w:div>
        <w:div w:id="1205750699">
          <w:marLeft w:val="0"/>
          <w:marRight w:val="0"/>
          <w:marTop w:val="0"/>
          <w:marBottom w:val="0"/>
          <w:divBdr>
            <w:top w:val="none" w:sz="0" w:space="0" w:color="auto"/>
            <w:left w:val="none" w:sz="0" w:space="0" w:color="auto"/>
            <w:bottom w:val="none" w:sz="0" w:space="0" w:color="auto"/>
            <w:right w:val="none" w:sz="0" w:space="0" w:color="auto"/>
          </w:divBdr>
          <w:divsChild>
            <w:div w:id="405496891">
              <w:marLeft w:val="0"/>
              <w:marRight w:val="0"/>
              <w:marTop w:val="0"/>
              <w:marBottom w:val="0"/>
              <w:divBdr>
                <w:top w:val="none" w:sz="0" w:space="0" w:color="auto"/>
                <w:left w:val="none" w:sz="0" w:space="0" w:color="auto"/>
                <w:bottom w:val="none" w:sz="0" w:space="0" w:color="auto"/>
                <w:right w:val="none" w:sz="0" w:space="0" w:color="auto"/>
              </w:divBdr>
            </w:div>
          </w:divsChild>
        </w:div>
        <w:div w:id="2024941836">
          <w:marLeft w:val="0"/>
          <w:marRight w:val="0"/>
          <w:marTop w:val="0"/>
          <w:marBottom w:val="0"/>
          <w:divBdr>
            <w:top w:val="none" w:sz="0" w:space="0" w:color="auto"/>
            <w:left w:val="none" w:sz="0" w:space="0" w:color="auto"/>
            <w:bottom w:val="none" w:sz="0" w:space="0" w:color="auto"/>
            <w:right w:val="none" w:sz="0" w:space="0" w:color="auto"/>
          </w:divBdr>
          <w:divsChild>
            <w:div w:id="1970629012">
              <w:marLeft w:val="0"/>
              <w:marRight w:val="0"/>
              <w:marTop w:val="0"/>
              <w:marBottom w:val="0"/>
              <w:divBdr>
                <w:top w:val="none" w:sz="0" w:space="0" w:color="auto"/>
                <w:left w:val="none" w:sz="0" w:space="0" w:color="auto"/>
                <w:bottom w:val="none" w:sz="0" w:space="0" w:color="auto"/>
                <w:right w:val="none" w:sz="0" w:space="0" w:color="auto"/>
              </w:divBdr>
            </w:div>
          </w:divsChild>
        </w:div>
        <w:div w:id="858422543">
          <w:marLeft w:val="0"/>
          <w:marRight w:val="0"/>
          <w:marTop w:val="0"/>
          <w:marBottom w:val="0"/>
          <w:divBdr>
            <w:top w:val="none" w:sz="0" w:space="0" w:color="auto"/>
            <w:left w:val="none" w:sz="0" w:space="0" w:color="auto"/>
            <w:bottom w:val="none" w:sz="0" w:space="0" w:color="auto"/>
            <w:right w:val="none" w:sz="0" w:space="0" w:color="auto"/>
          </w:divBdr>
          <w:divsChild>
            <w:div w:id="906499969">
              <w:marLeft w:val="0"/>
              <w:marRight w:val="0"/>
              <w:marTop w:val="0"/>
              <w:marBottom w:val="0"/>
              <w:divBdr>
                <w:top w:val="none" w:sz="0" w:space="0" w:color="auto"/>
                <w:left w:val="none" w:sz="0" w:space="0" w:color="auto"/>
                <w:bottom w:val="none" w:sz="0" w:space="0" w:color="auto"/>
                <w:right w:val="none" w:sz="0" w:space="0" w:color="auto"/>
              </w:divBdr>
            </w:div>
          </w:divsChild>
        </w:div>
        <w:div w:id="1356493667">
          <w:marLeft w:val="0"/>
          <w:marRight w:val="0"/>
          <w:marTop w:val="0"/>
          <w:marBottom w:val="0"/>
          <w:divBdr>
            <w:top w:val="none" w:sz="0" w:space="0" w:color="auto"/>
            <w:left w:val="none" w:sz="0" w:space="0" w:color="auto"/>
            <w:bottom w:val="none" w:sz="0" w:space="0" w:color="auto"/>
            <w:right w:val="none" w:sz="0" w:space="0" w:color="auto"/>
          </w:divBdr>
          <w:divsChild>
            <w:div w:id="1264875944">
              <w:marLeft w:val="0"/>
              <w:marRight w:val="0"/>
              <w:marTop w:val="0"/>
              <w:marBottom w:val="0"/>
              <w:divBdr>
                <w:top w:val="none" w:sz="0" w:space="0" w:color="auto"/>
                <w:left w:val="none" w:sz="0" w:space="0" w:color="auto"/>
                <w:bottom w:val="none" w:sz="0" w:space="0" w:color="auto"/>
                <w:right w:val="none" w:sz="0" w:space="0" w:color="auto"/>
              </w:divBdr>
            </w:div>
          </w:divsChild>
        </w:div>
        <w:div w:id="1976720297">
          <w:marLeft w:val="0"/>
          <w:marRight w:val="0"/>
          <w:marTop w:val="0"/>
          <w:marBottom w:val="0"/>
          <w:divBdr>
            <w:top w:val="none" w:sz="0" w:space="0" w:color="auto"/>
            <w:left w:val="none" w:sz="0" w:space="0" w:color="auto"/>
            <w:bottom w:val="none" w:sz="0" w:space="0" w:color="auto"/>
            <w:right w:val="none" w:sz="0" w:space="0" w:color="auto"/>
          </w:divBdr>
          <w:divsChild>
            <w:div w:id="1045956311">
              <w:marLeft w:val="0"/>
              <w:marRight w:val="0"/>
              <w:marTop w:val="0"/>
              <w:marBottom w:val="0"/>
              <w:divBdr>
                <w:top w:val="none" w:sz="0" w:space="0" w:color="auto"/>
                <w:left w:val="none" w:sz="0" w:space="0" w:color="auto"/>
                <w:bottom w:val="none" w:sz="0" w:space="0" w:color="auto"/>
                <w:right w:val="none" w:sz="0" w:space="0" w:color="auto"/>
              </w:divBdr>
            </w:div>
          </w:divsChild>
        </w:div>
        <w:div w:id="97263253">
          <w:marLeft w:val="0"/>
          <w:marRight w:val="0"/>
          <w:marTop w:val="0"/>
          <w:marBottom w:val="0"/>
          <w:divBdr>
            <w:top w:val="none" w:sz="0" w:space="0" w:color="auto"/>
            <w:left w:val="none" w:sz="0" w:space="0" w:color="auto"/>
            <w:bottom w:val="none" w:sz="0" w:space="0" w:color="auto"/>
            <w:right w:val="none" w:sz="0" w:space="0" w:color="auto"/>
          </w:divBdr>
          <w:divsChild>
            <w:div w:id="193621707">
              <w:marLeft w:val="0"/>
              <w:marRight w:val="0"/>
              <w:marTop w:val="0"/>
              <w:marBottom w:val="0"/>
              <w:divBdr>
                <w:top w:val="none" w:sz="0" w:space="0" w:color="auto"/>
                <w:left w:val="none" w:sz="0" w:space="0" w:color="auto"/>
                <w:bottom w:val="none" w:sz="0" w:space="0" w:color="auto"/>
                <w:right w:val="none" w:sz="0" w:space="0" w:color="auto"/>
              </w:divBdr>
            </w:div>
          </w:divsChild>
        </w:div>
        <w:div w:id="616566855">
          <w:marLeft w:val="0"/>
          <w:marRight w:val="0"/>
          <w:marTop w:val="0"/>
          <w:marBottom w:val="0"/>
          <w:divBdr>
            <w:top w:val="none" w:sz="0" w:space="0" w:color="auto"/>
            <w:left w:val="none" w:sz="0" w:space="0" w:color="auto"/>
            <w:bottom w:val="none" w:sz="0" w:space="0" w:color="auto"/>
            <w:right w:val="none" w:sz="0" w:space="0" w:color="auto"/>
          </w:divBdr>
          <w:divsChild>
            <w:div w:id="1404136343">
              <w:marLeft w:val="0"/>
              <w:marRight w:val="0"/>
              <w:marTop w:val="0"/>
              <w:marBottom w:val="0"/>
              <w:divBdr>
                <w:top w:val="none" w:sz="0" w:space="0" w:color="auto"/>
                <w:left w:val="none" w:sz="0" w:space="0" w:color="auto"/>
                <w:bottom w:val="none" w:sz="0" w:space="0" w:color="auto"/>
                <w:right w:val="none" w:sz="0" w:space="0" w:color="auto"/>
              </w:divBdr>
            </w:div>
          </w:divsChild>
        </w:div>
        <w:div w:id="1303731234">
          <w:marLeft w:val="0"/>
          <w:marRight w:val="0"/>
          <w:marTop w:val="0"/>
          <w:marBottom w:val="0"/>
          <w:divBdr>
            <w:top w:val="none" w:sz="0" w:space="0" w:color="auto"/>
            <w:left w:val="none" w:sz="0" w:space="0" w:color="auto"/>
            <w:bottom w:val="none" w:sz="0" w:space="0" w:color="auto"/>
            <w:right w:val="none" w:sz="0" w:space="0" w:color="auto"/>
          </w:divBdr>
          <w:divsChild>
            <w:div w:id="1909613604">
              <w:marLeft w:val="0"/>
              <w:marRight w:val="0"/>
              <w:marTop w:val="0"/>
              <w:marBottom w:val="0"/>
              <w:divBdr>
                <w:top w:val="none" w:sz="0" w:space="0" w:color="auto"/>
                <w:left w:val="none" w:sz="0" w:space="0" w:color="auto"/>
                <w:bottom w:val="none" w:sz="0" w:space="0" w:color="auto"/>
                <w:right w:val="none" w:sz="0" w:space="0" w:color="auto"/>
              </w:divBdr>
            </w:div>
          </w:divsChild>
        </w:div>
        <w:div w:id="1782987444">
          <w:marLeft w:val="0"/>
          <w:marRight w:val="0"/>
          <w:marTop w:val="0"/>
          <w:marBottom w:val="0"/>
          <w:divBdr>
            <w:top w:val="none" w:sz="0" w:space="0" w:color="auto"/>
            <w:left w:val="none" w:sz="0" w:space="0" w:color="auto"/>
            <w:bottom w:val="none" w:sz="0" w:space="0" w:color="auto"/>
            <w:right w:val="none" w:sz="0" w:space="0" w:color="auto"/>
          </w:divBdr>
          <w:divsChild>
            <w:div w:id="581375300">
              <w:marLeft w:val="0"/>
              <w:marRight w:val="0"/>
              <w:marTop w:val="0"/>
              <w:marBottom w:val="0"/>
              <w:divBdr>
                <w:top w:val="none" w:sz="0" w:space="0" w:color="auto"/>
                <w:left w:val="none" w:sz="0" w:space="0" w:color="auto"/>
                <w:bottom w:val="none" w:sz="0" w:space="0" w:color="auto"/>
                <w:right w:val="none" w:sz="0" w:space="0" w:color="auto"/>
              </w:divBdr>
            </w:div>
          </w:divsChild>
        </w:div>
        <w:div w:id="435369824">
          <w:marLeft w:val="0"/>
          <w:marRight w:val="0"/>
          <w:marTop w:val="0"/>
          <w:marBottom w:val="0"/>
          <w:divBdr>
            <w:top w:val="none" w:sz="0" w:space="0" w:color="auto"/>
            <w:left w:val="none" w:sz="0" w:space="0" w:color="auto"/>
            <w:bottom w:val="none" w:sz="0" w:space="0" w:color="auto"/>
            <w:right w:val="none" w:sz="0" w:space="0" w:color="auto"/>
          </w:divBdr>
          <w:divsChild>
            <w:div w:id="915286029">
              <w:marLeft w:val="0"/>
              <w:marRight w:val="0"/>
              <w:marTop w:val="0"/>
              <w:marBottom w:val="0"/>
              <w:divBdr>
                <w:top w:val="none" w:sz="0" w:space="0" w:color="auto"/>
                <w:left w:val="none" w:sz="0" w:space="0" w:color="auto"/>
                <w:bottom w:val="none" w:sz="0" w:space="0" w:color="auto"/>
                <w:right w:val="none" w:sz="0" w:space="0" w:color="auto"/>
              </w:divBdr>
            </w:div>
          </w:divsChild>
        </w:div>
        <w:div w:id="333802934">
          <w:marLeft w:val="0"/>
          <w:marRight w:val="0"/>
          <w:marTop w:val="0"/>
          <w:marBottom w:val="0"/>
          <w:divBdr>
            <w:top w:val="none" w:sz="0" w:space="0" w:color="auto"/>
            <w:left w:val="none" w:sz="0" w:space="0" w:color="auto"/>
            <w:bottom w:val="none" w:sz="0" w:space="0" w:color="auto"/>
            <w:right w:val="none" w:sz="0" w:space="0" w:color="auto"/>
          </w:divBdr>
          <w:divsChild>
            <w:div w:id="2007514700">
              <w:marLeft w:val="0"/>
              <w:marRight w:val="0"/>
              <w:marTop w:val="0"/>
              <w:marBottom w:val="0"/>
              <w:divBdr>
                <w:top w:val="none" w:sz="0" w:space="0" w:color="auto"/>
                <w:left w:val="none" w:sz="0" w:space="0" w:color="auto"/>
                <w:bottom w:val="none" w:sz="0" w:space="0" w:color="auto"/>
                <w:right w:val="none" w:sz="0" w:space="0" w:color="auto"/>
              </w:divBdr>
            </w:div>
          </w:divsChild>
        </w:div>
        <w:div w:id="760493105">
          <w:marLeft w:val="0"/>
          <w:marRight w:val="0"/>
          <w:marTop w:val="0"/>
          <w:marBottom w:val="0"/>
          <w:divBdr>
            <w:top w:val="none" w:sz="0" w:space="0" w:color="auto"/>
            <w:left w:val="none" w:sz="0" w:space="0" w:color="auto"/>
            <w:bottom w:val="none" w:sz="0" w:space="0" w:color="auto"/>
            <w:right w:val="none" w:sz="0" w:space="0" w:color="auto"/>
          </w:divBdr>
          <w:divsChild>
            <w:div w:id="2075471816">
              <w:marLeft w:val="0"/>
              <w:marRight w:val="0"/>
              <w:marTop w:val="0"/>
              <w:marBottom w:val="0"/>
              <w:divBdr>
                <w:top w:val="none" w:sz="0" w:space="0" w:color="auto"/>
                <w:left w:val="none" w:sz="0" w:space="0" w:color="auto"/>
                <w:bottom w:val="none" w:sz="0" w:space="0" w:color="auto"/>
                <w:right w:val="none" w:sz="0" w:space="0" w:color="auto"/>
              </w:divBdr>
            </w:div>
          </w:divsChild>
        </w:div>
        <w:div w:id="492336332">
          <w:marLeft w:val="0"/>
          <w:marRight w:val="0"/>
          <w:marTop w:val="0"/>
          <w:marBottom w:val="0"/>
          <w:divBdr>
            <w:top w:val="none" w:sz="0" w:space="0" w:color="auto"/>
            <w:left w:val="none" w:sz="0" w:space="0" w:color="auto"/>
            <w:bottom w:val="none" w:sz="0" w:space="0" w:color="auto"/>
            <w:right w:val="none" w:sz="0" w:space="0" w:color="auto"/>
          </w:divBdr>
          <w:divsChild>
            <w:div w:id="1410806825">
              <w:marLeft w:val="0"/>
              <w:marRight w:val="0"/>
              <w:marTop w:val="0"/>
              <w:marBottom w:val="0"/>
              <w:divBdr>
                <w:top w:val="none" w:sz="0" w:space="0" w:color="auto"/>
                <w:left w:val="none" w:sz="0" w:space="0" w:color="auto"/>
                <w:bottom w:val="none" w:sz="0" w:space="0" w:color="auto"/>
                <w:right w:val="none" w:sz="0" w:space="0" w:color="auto"/>
              </w:divBdr>
            </w:div>
          </w:divsChild>
        </w:div>
        <w:div w:id="79257741">
          <w:marLeft w:val="0"/>
          <w:marRight w:val="0"/>
          <w:marTop w:val="0"/>
          <w:marBottom w:val="0"/>
          <w:divBdr>
            <w:top w:val="none" w:sz="0" w:space="0" w:color="auto"/>
            <w:left w:val="none" w:sz="0" w:space="0" w:color="auto"/>
            <w:bottom w:val="none" w:sz="0" w:space="0" w:color="auto"/>
            <w:right w:val="none" w:sz="0" w:space="0" w:color="auto"/>
          </w:divBdr>
          <w:divsChild>
            <w:div w:id="1567718816">
              <w:marLeft w:val="0"/>
              <w:marRight w:val="0"/>
              <w:marTop w:val="0"/>
              <w:marBottom w:val="0"/>
              <w:divBdr>
                <w:top w:val="none" w:sz="0" w:space="0" w:color="auto"/>
                <w:left w:val="none" w:sz="0" w:space="0" w:color="auto"/>
                <w:bottom w:val="none" w:sz="0" w:space="0" w:color="auto"/>
                <w:right w:val="none" w:sz="0" w:space="0" w:color="auto"/>
              </w:divBdr>
            </w:div>
          </w:divsChild>
        </w:div>
        <w:div w:id="396513419">
          <w:marLeft w:val="0"/>
          <w:marRight w:val="0"/>
          <w:marTop w:val="0"/>
          <w:marBottom w:val="0"/>
          <w:divBdr>
            <w:top w:val="none" w:sz="0" w:space="0" w:color="auto"/>
            <w:left w:val="none" w:sz="0" w:space="0" w:color="auto"/>
            <w:bottom w:val="none" w:sz="0" w:space="0" w:color="auto"/>
            <w:right w:val="none" w:sz="0" w:space="0" w:color="auto"/>
          </w:divBdr>
          <w:divsChild>
            <w:div w:id="395399604">
              <w:marLeft w:val="0"/>
              <w:marRight w:val="0"/>
              <w:marTop w:val="0"/>
              <w:marBottom w:val="0"/>
              <w:divBdr>
                <w:top w:val="none" w:sz="0" w:space="0" w:color="auto"/>
                <w:left w:val="none" w:sz="0" w:space="0" w:color="auto"/>
                <w:bottom w:val="none" w:sz="0" w:space="0" w:color="auto"/>
                <w:right w:val="none" w:sz="0" w:space="0" w:color="auto"/>
              </w:divBdr>
            </w:div>
          </w:divsChild>
        </w:div>
        <w:div w:id="546374312">
          <w:marLeft w:val="0"/>
          <w:marRight w:val="0"/>
          <w:marTop w:val="0"/>
          <w:marBottom w:val="0"/>
          <w:divBdr>
            <w:top w:val="none" w:sz="0" w:space="0" w:color="auto"/>
            <w:left w:val="none" w:sz="0" w:space="0" w:color="auto"/>
            <w:bottom w:val="none" w:sz="0" w:space="0" w:color="auto"/>
            <w:right w:val="none" w:sz="0" w:space="0" w:color="auto"/>
          </w:divBdr>
          <w:divsChild>
            <w:div w:id="1962760753">
              <w:marLeft w:val="0"/>
              <w:marRight w:val="0"/>
              <w:marTop w:val="0"/>
              <w:marBottom w:val="0"/>
              <w:divBdr>
                <w:top w:val="none" w:sz="0" w:space="0" w:color="auto"/>
                <w:left w:val="none" w:sz="0" w:space="0" w:color="auto"/>
                <w:bottom w:val="none" w:sz="0" w:space="0" w:color="auto"/>
                <w:right w:val="none" w:sz="0" w:space="0" w:color="auto"/>
              </w:divBdr>
            </w:div>
          </w:divsChild>
        </w:div>
        <w:div w:id="586117780">
          <w:marLeft w:val="0"/>
          <w:marRight w:val="0"/>
          <w:marTop w:val="0"/>
          <w:marBottom w:val="0"/>
          <w:divBdr>
            <w:top w:val="none" w:sz="0" w:space="0" w:color="auto"/>
            <w:left w:val="none" w:sz="0" w:space="0" w:color="auto"/>
            <w:bottom w:val="none" w:sz="0" w:space="0" w:color="auto"/>
            <w:right w:val="none" w:sz="0" w:space="0" w:color="auto"/>
          </w:divBdr>
          <w:divsChild>
            <w:div w:id="1666279525">
              <w:marLeft w:val="0"/>
              <w:marRight w:val="0"/>
              <w:marTop w:val="0"/>
              <w:marBottom w:val="0"/>
              <w:divBdr>
                <w:top w:val="none" w:sz="0" w:space="0" w:color="auto"/>
                <w:left w:val="none" w:sz="0" w:space="0" w:color="auto"/>
                <w:bottom w:val="none" w:sz="0" w:space="0" w:color="auto"/>
                <w:right w:val="none" w:sz="0" w:space="0" w:color="auto"/>
              </w:divBdr>
            </w:div>
          </w:divsChild>
        </w:div>
        <w:div w:id="1503742301">
          <w:marLeft w:val="0"/>
          <w:marRight w:val="0"/>
          <w:marTop w:val="0"/>
          <w:marBottom w:val="0"/>
          <w:divBdr>
            <w:top w:val="none" w:sz="0" w:space="0" w:color="auto"/>
            <w:left w:val="none" w:sz="0" w:space="0" w:color="auto"/>
            <w:bottom w:val="none" w:sz="0" w:space="0" w:color="auto"/>
            <w:right w:val="none" w:sz="0" w:space="0" w:color="auto"/>
          </w:divBdr>
          <w:divsChild>
            <w:div w:id="925653311">
              <w:marLeft w:val="0"/>
              <w:marRight w:val="0"/>
              <w:marTop w:val="0"/>
              <w:marBottom w:val="0"/>
              <w:divBdr>
                <w:top w:val="none" w:sz="0" w:space="0" w:color="auto"/>
                <w:left w:val="none" w:sz="0" w:space="0" w:color="auto"/>
                <w:bottom w:val="none" w:sz="0" w:space="0" w:color="auto"/>
                <w:right w:val="none" w:sz="0" w:space="0" w:color="auto"/>
              </w:divBdr>
            </w:div>
          </w:divsChild>
        </w:div>
        <w:div w:id="1652514300">
          <w:marLeft w:val="0"/>
          <w:marRight w:val="0"/>
          <w:marTop w:val="0"/>
          <w:marBottom w:val="0"/>
          <w:divBdr>
            <w:top w:val="none" w:sz="0" w:space="0" w:color="auto"/>
            <w:left w:val="none" w:sz="0" w:space="0" w:color="auto"/>
            <w:bottom w:val="none" w:sz="0" w:space="0" w:color="auto"/>
            <w:right w:val="none" w:sz="0" w:space="0" w:color="auto"/>
          </w:divBdr>
          <w:divsChild>
            <w:div w:id="599338580">
              <w:marLeft w:val="0"/>
              <w:marRight w:val="0"/>
              <w:marTop w:val="0"/>
              <w:marBottom w:val="0"/>
              <w:divBdr>
                <w:top w:val="none" w:sz="0" w:space="0" w:color="auto"/>
                <w:left w:val="none" w:sz="0" w:space="0" w:color="auto"/>
                <w:bottom w:val="none" w:sz="0" w:space="0" w:color="auto"/>
                <w:right w:val="none" w:sz="0" w:space="0" w:color="auto"/>
              </w:divBdr>
            </w:div>
          </w:divsChild>
        </w:div>
        <w:div w:id="1039814328">
          <w:marLeft w:val="0"/>
          <w:marRight w:val="0"/>
          <w:marTop w:val="0"/>
          <w:marBottom w:val="0"/>
          <w:divBdr>
            <w:top w:val="none" w:sz="0" w:space="0" w:color="auto"/>
            <w:left w:val="none" w:sz="0" w:space="0" w:color="auto"/>
            <w:bottom w:val="none" w:sz="0" w:space="0" w:color="auto"/>
            <w:right w:val="none" w:sz="0" w:space="0" w:color="auto"/>
          </w:divBdr>
          <w:divsChild>
            <w:div w:id="731389218">
              <w:marLeft w:val="0"/>
              <w:marRight w:val="0"/>
              <w:marTop w:val="0"/>
              <w:marBottom w:val="0"/>
              <w:divBdr>
                <w:top w:val="none" w:sz="0" w:space="0" w:color="auto"/>
                <w:left w:val="none" w:sz="0" w:space="0" w:color="auto"/>
                <w:bottom w:val="none" w:sz="0" w:space="0" w:color="auto"/>
                <w:right w:val="none" w:sz="0" w:space="0" w:color="auto"/>
              </w:divBdr>
            </w:div>
          </w:divsChild>
        </w:div>
        <w:div w:id="704788363">
          <w:marLeft w:val="0"/>
          <w:marRight w:val="0"/>
          <w:marTop w:val="0"/>
          <w:marBottom w:val="0"/>
          <w:divBdr>
            <w:top w:val="none" w:sz="0" w:space="0" w:color="auto"/>
            <w:left w:val="none" w:sz="0" w:space="0" w:color="auto"/>
            <w:bottom w:val="none" w:sz="0" w:space="0" w:color="auto"/>
            <w:right w:val="none" w:sz="0" w:space="0" w:color="auto"/>
          </w:divBdr>
          <w:divsChild>
            <w:div w:id="238293915">
              <w:marLeft w:val="0"/>
              <w:marRight w:val="0"/>
              <w:marTop w:val="0"/>
              <w:marBottom w:val="0"/>
              <w:divBdr>
                <w:top w:val="none" w:sz="0" w:space="0" w:color="auto"/>
                <w:left w:val="none" w:sz="0" w:space="0" w:color="auto"/>
                <w:bottom w:val="none" w:sz="0" w:space="0" w:color="auto"/>
                <w:right w:val="none" w:sz="0" w:space="0" w:color="auto"/>
              </w:divBdr>
            </w:div>
          </w:divsChild>
        </w:div>
        <w:div w:id="1499422852">
          <w:marLeft w:val="0"/>
          <w:marRight w:val="0"/>
          <w:marTop w:val="0"/>
          <w:marBottom w:val="0"/>
          <w:divBdr>
            <w:top w:val="none" w:sz="0" w:space="0" w:color="auto"/>
            <w:left w:val="none" w:sz="0" w:space="0" w:color="auto"/>
            <w:bottom w:val="none" w:sz="0" w:space="0" w:color="auto"/>
            <w:right w:val="none" w:sz="0" w:space="0" w:color="auto"/>
          </w:divBdr>
          <w:divsChild>
            <w:div w:id="2009210044">
              <w:marLeft w:val="0"/>
              <w:marRight w:val="0"/>
              <w:marTop w:val="0"/>
              <w:marBottom w:val="0"/>
              <w:divBdr>
                <w:top w:val="none" w:sz="0" w:space="0" w:color="auto"/>
                <w:left w:val="none" w:sz="0" w:space="0" w:color="auto"/>
                <w:bottom w:val="none" w:sz="0" w:space="0" w:color="auto"/>
                <w:right w:val="none" w:sz="0" w:space="0" w:color="auto"/>
              </w:divBdr>
            </w:div>
          </w:divsChild>
        </w:div>
        <w:div w:id="1181435303">
          <w:marLeft w:val="0"/>
          <w:marRight w:val="0"/>
          <w:marTop w:val="0"/>
          <w:marBottom w:val="0"/>
          <w:divBdr>
            <w:top w:val="none" w:sz="0" w:space="0" w:color="auto"/>
            <w:left w:val="none" w:sz="0" w:space="0" w:color="auto"/>
            <w:bottom w:val="none" w:sz="0" w:space="0" w:color="auto"/>
            <w:right w:val="none" w:sz="0" w:space="0" w:color="auto"/>
          </w:divBdr>
          <w:divsChild>
            <w:div w:id="1216969425">
              <w:marLeft w:val="0"/>
              <w:marRight w:val="0"/>
              <w:marTop w:val="0"/>
              <w:marBottom w:val="0"/>
              <w:divBdr>
                <w:top w:val="none" w:sz="0" w:space="0" w:color="auto"/>
                <w:left w:val="none" w:sz="0" w:space="0" w:color="auto"/>
                <w:bottom w:val="none" w:sz="0" w:space="0" w:color="auto"/>
                <w:right w:val="none" w:sz="0" w:space="0" w:color="auto"/>
              </w:divBdr>
            </w:div>
          </w:divsChild>
        </w:div>
        <w:div w:id="2013799587">
          <w:marLeft w:val="0"/>
          <w:marRight w:val="0"/>
          <w:marTop w:val="0"/>
          <w:marBottom w:val="0"/>
          <w:divBdr>
            <w:top w:val="none" w:sz="0" w:space="0" w:color="auto"/>
            <w:left w:val="none" w:sz="0" w:space="0" w:color="auto"/>
            <w:bottom w:val="none" w:sz="0" w:space="0" w:color="auto"/>
            <w:right w:val="none" w:sz="0" w:space="0" w:color="auto"/>
          </w:divBdr>
          <w:divsChild>
            <w:div w:id="699473865">
              <w:marLeft w:val="0"/>
              <w:marRight w:val="0"/>
              <w:marTop w:val="0"/>
              <w:marBottom w:val="0"/>
              <w:divBdr>
                <w:top w:val="none" w:sz="0" w:space="0" w:color="auto"/>
                <w:left w:val="none" w:sz="0" w:space="0" w:color="auto"/>
                <w:bottom w:val="none" w:sz="0" w:space="0" w:color="auto"/>
                <w:right w:val="none" w:sz="0" w:space="0" w:color="auto"/>
              </w:divBdr>
            </w:div>
          </w:divsChild>
        </w:div>
        <w:div w:id="979506125">
          <w:marLeft w:val="0"/>
          <w:marRight w:val="0"/>
          <w:marTop w:val="0"/>
          <w:marBottom w:val="0"/>
          <w:divBdr>
            <w:top w:val="none" w:sz="0" w:space="0" w:color="auto"/>
            <w:left w:val="none" w:sz="0" w:space="0" w:color="auto"/>
            <w:bottom w:val="none" w:sz="0" w:space="0" w:color="auto"/>
            <w:right w:val="none" w:sz="0" w:space="0" w:color="auto"/>
          </w:divBdr>
          <w:divsChild>
            <w:div w:id="282344407">
              <w:marLeft w:val="0"/>
              <w:marRight w:val="0"/>
              <w:marTop w:val="0"/>
              <w:marBottom w:val="0"/>
              <w:divBdr>
                <w:top w:val="none" w:sz="0" w:space="0" w:color="auto"/>
                <w:left w:val="none" w:sz="0" w:space="0" w:color="auto"/>
                <w:bottom w:val="none" w:sz="0" w:space="0" w:color="auto"/>
                <w:right w:val="none" w:sz="0" w:space="0" w:color="auto"/>
              </w:divBdr>
            </w:div>
          </w:divsChild>
        </w:div>
        <w:div w:id="2004578587">
          <w:marLeft w:val="0"/>
          <w:marRight w:val="0"/>
          <w:marTop w:val="0"/>
          <w:marBottom w:val="0"/>
          <w:divBdr>
            <w:top w:val="none" w:sz="0" w:space="0" w:color="auto"/>
            <w:left w:val="none" w:sz="0" w:space="0" w:color="auto"/>
            <w:bottom w:val="none" w:sz="0" w:space="0" w:color="auto"/>
            <w:right w:val="none" w:sz="0" w:space="0" w:color="auto"/>
          </w:divBdr>
          <w:divsChild>
            <w:div w:id="732391728">
              <w:marLeft w:val="0"/>
              <w:marRight w:val="0"/>
              <w:marTop w:val="0"/>
              <w:marBottom w:val="0"/>
              <w:divBdr>
                <w:top w:val="none" w:sz="0" w:space="0" w:color="auto"/>
                <w:left w:val="none" w:sz="0" w:space="0" w:color="auto"/>
                <w:bottom w:val="none" w:sz="0" w:space="0" w:color="auto"/>
                <w:right w:val="none" w:sz="0" w:space="0" w:color="auto"/>
              </w:divBdr>
            </w:div>
          </w:divsChild>
        </w:div>
        <w:div w:id="557935823">
          <w:marLeft w:val="0"/>
          <w:marRight w:val="0"/>
          <w:marTop w:val="0"/>
          <w:marBottom w:val="0"/>
          <w:divBdr>
            <w:top w:val="none" w:sz="0" w:space="0" w:color="auto"/>
            <w:left w:val="none" w:sz="0" w:space="0" w:color="auto"/>
            <w:bottom w:val="none" w:sz="0" w:space="0" w:color="auto"/>
            <w:right w:val="none" w:sz="0" w:space="0" w:color="auto"/>
          </w:divBdr>
          <w:divsChild>
            <w:div w:id="992173824">
              <w:marLeft w:val="0"/>
              <w:marRight w:val="0"/>
              <w:marTop w:val="0"/>
              <w:marBottom w:val="0"/>
              <w:divBdr>
                <w:top w:val="none" w:sz="0" w:space="0" w:color="auto"/>
                <w:left w:val="none" w:sz="0" w:space="0" w:color="auto"/>
                <w:bottom w:val="none" w:sz="0" w:space="0" w:color="auto"/>
                <w:right w:val="none" w:sz="0" w:space="0" w:color="auto"/>
              </w:divBdr>
            </w:div>
          </w:divsChild>
        </w:div>
        <w:div w:id="1384405213">
          <w:marLeft w:val="0"/>
          <w:marRight w:val="0"/>
          <w:marTop w:val="0"/>
          <w:marBottom w:val="0"/>
          <w:divBdr>
            <w:top w:val="none" w:sz="0" w:space="0" w:color="auto"/>
            <w:left w:val="none" w:sz="0" w:space="0" w:color="auto"/>
            <w:bottom w:val="none" w:sz="0" w:space="0" w:color="auto"/>
            <w:right w:val="none" w:sz="0" w:space="0" w:color="auto"/>
          </w:divBdr>
          <w:divsChild>
            <w:div w:id="1792438118">
              <w:marLeft w:val="0"/>
              <w:marRight w:val="0"/>
              <w:marTop w:val="0"/>
              <w:marBottom w:val="0"/>
              <w:divBdr>
                <w:top w:val="none" w:sz="0" w:space="0" w:color="auto"/>
                <w:left w:val="none" w:sz="0" w:space="0" w:color="auto"/>
                <w:bottom w:val="none" w:sz="0" w:space="0" w:color="auto"/>
                <w:right w:val="none" w:sz="0" w:space="0" w:color="auto"/>
              </w:divBdr>
            </w:div>
          </w:divsChild>
        </w:div>
        <w:div w:id="344794205">
          <w:marLeft w:val="0"/>
          <w:marRight w:val="0"/>
          <w:marTop w:val="0"/>
          <w:marBottom w:val="0"/>
          <w:divBdr>
            <w:top w:val="none" w:sz="0" w:space="0" w:color="auto"/>
            <w:left w:val="none" w:sz="0" w:space="0" w:color="auto"/>
            <w:bottom w:val="none" w:sz="0" w:space="0" w:color="auto"/>
            <w:right w:val="none" w:sz="0" w:space="0" w:color="auto"/>
          </w:divBdr>
          <w:divsChild>
            <w:div w:id="718818303">
              <w:marLeft w:val="0"/>
              <w:marRight w:val="0"/>
              <w:marTop w:val="0"/>
              <w:marBottom w:val="0"/>
              <w:divBdr>
                <w:top w:val="none" w:sz="0" w:space="0" w:color="auto"/>
                <w:left w:val="none" w:sz="0" w:space="0" w:color="auto"/>
                <w:bottom w:val="none" w:sz="0" w:space="0" w:color="auto"/>
                <w:right w:val="none" w:sz="0" w:space="0" w:color="auto"/>
              </w:divBdr>
            </w:div>
          </w:divsChild>
        </w:div>
        <w:div w:id="1587766173">
          <w:marLeft w:val="0"/>
          <w:marRight w:val="0"/>
          <w:marTop w:val="0"/>
          <w:marBottom w:val="0"/>
          <w:divBdr>
            <w:top w:val="none" w:sz="0" w:space="0" w:color="auto"/>
            <w:left w:val="none" w:sz="0" w:space="0" w:color="auto"/>
            <w:bottom w:val="none" w:sz="0" w:space="0" w:color="auto"/>
            <w:right w:val="none" w:sz="0" w:space="0" w:color="auto"/>
          </w:divBdr>
          <w:divsChild>
            <w:div w:id="102117895">
              <w:marLeft w:val="0"/>
              <w:marRight w:val="0"/>
              <w:marTop w:val="0"/>
              <w:marBottom w:val="0"/>
              <w:divBdr>
                <w:top w:val="none" w:sz="0" w:space="0" w:color="auto"/>
                <w:left w:val="none" w:sz="0" w:space="0" w:color="auto"/>
                <w:bottom w:val="none" w:sz="0" w:space="0" w:color="auto"/>
                <w:right w:val="none" w:sz="0" w:space="0" w:color="auto"/>
              </w:divBdr>
            </w:div>
          </w:divsChild>
        </w:div>
        <w:div w:id="387463255">
          <w:marLeft w:val="0"/>
          <w:marRight w:val="0"/>
          <w:marTop w:val="0"/>
          <w:marBottom w:val="0"/>
          <w:divBdr>
            <w:top w:val="none" w:sz="0" w:space="0" w:color="auto"/>
            <w:left w:val="none" w:sz="0" w:space="0" w:color="auto"/>
            <w:bottom w:val="none" w:sz="0" w:space="0" w:color="auto"/>
            <w:right w:val="none" w:sz="0" w:space="0" w:color="auto"/>
          </w:divBdr>
          <w:divsChild>
            <w:div w:id="414014274">
              <w:marLeft w:val="0"/>
              <w:marRight w:val="0"/>
              <w:marTop w:val="0"/>
              <w:marBottom w:val="0"/>
              <w:divBdr>
                <w:top w:val="none" w:sz="0" w:space="0" w:color="auto"/>
                <w:left w:val="none" w:sz="0" w:space="0" w:color="auto"/>
                <w:bottom w:val="none" w:sz="0" w:space="0" w:color="auto"/>
                <w:right w:val="none" w:sz="0" w:space="0" w:color="auto"/>
              </w:divBdr>
            </w:div>
          </w:divsChild>
        </w:div>
        <w:div w:id="1640693807">
          <w:marLeft w:val="0"/>
          <w:marRight w:val="0"/>
          <w:marTop w:val="0"/>
          <w:marBottom w:val="0"/>
          <w:divBdr>
            <w:top w:val="none" w:sz="0" w:space="0" w:color="auto"/>
            <w:left w:val="none" w:sz="0" w:space="0" w:color="auto"/>
            <w:bottom w:val="none" w:sz="0" w:space="0" w:color="auto"/>
            <w:right w:val="none" w:sz="0" w:space="0" w:color="auto"/>
          </w:divBdr>
          <w:divsChild>
            <w:div w:id="2144351128">
              <w:marLeft w:val="0"/>
              <w:marRight w:val="0"/>
              <w:marTop w:val="0"/>
              <w:marBottom w:val="0"/>
              <w:divBdr>
                <w:top w:val="none" w:sz="0" w:space="0" w:color="auto"/>
                <w:left w:val="none" w:sz="0" w:space="0" w:color="auto"/>
                <w:bottom w:val="none" w:sz="0" w:space="0" w:color="auto"/>
                <w:right w:val="none" w:sz="0" w:space="0" w:color="auto"/>
              </w:divBdr>
            </w:div>
          </w:divsChild>
        </w:div>
        <w:div w:id="1006787437">
          <w:marLeft w:val="0"/>
          <w:marRight w:val="0"/>
          <w:marTop w:val="0"/>
          <w:marBottom w:val="0"/>
          <w:divBdr>
            <w:top w:val="none" w:sz="0" w:space="0" w:color="auto"/>
            <w:left w:val="none" w:sz="0" w:space="0" w:color="auto"/>
            <w:bottom w:val="none" w:sz="0" w:space="0" w:color="auto"/>
            <w:right w:val="none" w:sz="0" w:space="0" w:color="auto"/>
          </w:divBdr>
          <w:divsChild>
            <w:div w:id="125508761">
              <w:marLeft w:val="0"/>
              <w:marRight w:val="0"/>
              <w:marTop w:val="0"/>
              <w:marBottom w:val="0"/>
              <w:divBdr>
                <w:top w:val="none" w:sz="0" w:space="0" w:color="auto"/>
                <w:left w:val="none" w:sz="0" w:space="0" w:color="auto"/>
                <w:bottom w:val="none" w:sz="0" w:space="0" w:color="auto"/>
                <w:right w:val="none" w:sz="0" w:space="0" w:color="auto"/>
              </w:divBdr>
            </w:div>
          </w:divsChild>
        </w:div>
        <w:div w:id="225797326">
          <w:marLeft w:val="0"/>
          <w:marRight w:val="0"/>
          <w:marTop w:val="0"/>
          <w:marBottom w:val="0"/>
          <w:divBdr>
            <w:top w:val="none" w:sz="0" w:space="0" w:color="auto"/>
            <w:left w:val="none" w:sz="0" w:space="0" w:color="auto"/>
            <w:bottom w:val="none" w:sz="0" w:space="0" w:color="auto"/>
            <w:right w:val="none" w:sz="0" w:space="0" w:color="auto"/>
          </w:divBdr>
          <w:divsChild>
            <w:div w:id="20207165">
              <w:marLeft w:val="0"/>
              <w:marRight w:val="0"/>
              <w:marTop w:val="0"/>
              <w:marBottom w:val="0"/>
              <w:divBdr>
                <w:top w:val="none" w:sz="0" w:space="0" w:color="auto"/>
                <w:left w:val="none" w:sz="0" w:space="0" w:color="auto"/>
                <w:bottom w:val="none" w:sz="0" w:space="0" w:color="auto"/>
                <w:right w:val="none" w:sz="0" w:space="0" w:color="auto"/>
              </w:divBdr>
            </w:div>
          </w:divsChild>
        </w:div>
        <w:div w:id="1624918783">
          <w:marLeft w:val="0"/>
          <w:marRight w:val="0"/>
          <w:marTop w:val="0"/>
          <w:marBottom w:val="0"/>
          <w:divBdr>
            <w:top w:val="none" w:sz="0" w:space="0" w:color="auto"/>
            <w:left w:val="none" w:sz="0" w:space="0" w:color="auto"/>
            <w:bottom w:val="none" w:sz="0" w:space="0" w:color="auto"/>
            <w:right w:val="none" w:sz="0" w:space="0" w:color="auto"/>
          </w:divBdr>
          <w:divsChild>
            <w:div w:id="1465583983">
              <w:marLeft w:val="0"/>
              <w:marRight w:val="0"/>
              <w:marTop w:val="0"/>
              <w:marBottom w:val="0"/>
              <w:divBdr>
                <w:top w:val="none" w:sz="0" w:space="0" w:color="auto"/>
                <w:left w:val="none" w:sz="0" w:space="0" w:color="auto"/>
                <w:bottom w:val="none" w:sz="0" w:space="0" w:color="auto"/>
                <w:right w:val="none" w:sz="0" w:space="0" w:color="auto"/>
              </w:divBdr>
            </w:div>
          </w:divsChild>
        </w:div>
        <w:div w:id="942686316">
          <w:marLeft w:val="0"/>
          <w:marRight w:val="0"/>
          <w:marTop w:val="0"/>
          <w:marBottom w:val="0"/>
          <w:divBdr>
            <w:top w:val="none" w:sz="0" w:space="0" w:color="auto"/>
            <w:left w:val="none" w:sz="0" w:space="0" w:color="auto"/>
            <w:bottom w:val="none" w:sz="0" w:space="0" w:color="auto"/>
            <w:right w:val="none" w:sz="0" w:space="0" w:color="auto"/>
          </w:divBdr>
          <w:divsChild>
            <w:div w:id="674919507">
              <w:marLeft w:val="0"/>
              <w:marRight w:val="0"/>
              <w:marTop w:val="0"/>
              <w:marBottom w:val="0"/>
              <w:divBdr>
                <w:top w:val="none" w:sz="0" w:space="0" w:color="auto"/>
                <w:left w:val="none" w:sz="0" w:space="0" w:color="auto"/>
                <w:bottom w:val="none" w:sz="0" w:space="0" w:color="auto"/>
                <w:right w:val="none" w:sz="0" w:space="0" w:color="auto"/>
              </w:divBdr>
            </w:div>
          </w:divsChild>
        </w:div>
        <w:div w:id="1915623366">
          <w:marLeft w:val="0"/>
          <w:marRight w:val="0"/>
          <w:marTop w:val="0"/>
          <w:marBottom w:val="0"/>
          <w:divBdr>
            <w:top w:val="none" w:sz="0" w:space="0" w:color="auto"/>
            <w:left w:val="none" w:sz="0" w:space="0" w:color="auto"/>
            <w:bottom w:val="none" w:sz="0" w:space="0" w:color="auto"/>
            <w:right w:val="none" w:sz="0" w:space="0" w:color="auto"/>
          </w:divBdr>
          <w:divsChild>
            <w:div w:id="376664208">
              <w:marLeft w:val="0"/>
              <w:marRight w:val="0"/>
              <w:marTop w:val="0"/>
              <w:marBottom w:val="0"/>
              <w:divBdr>
                <w:top w:val="none" w:sz="0" w:space="0" w:color="auto"/>
                <w:left w:val="none" w:sz="0" w:space="0" w:color="auto"/>
                <w:bottom w:val="none" w:sz="0" w:space="0" w:color="auto"/>
                <w:right w:val="none" w:sz="0" w:space="0" w:color="auto"/>
              </w:divBdr>
            </w:div>
          </w:divsChild>
        </w:div>
        <w:div w:id="363988621">
          <w:marLeft w:val="0"/>
          <w:marRight w:val="0"/>
          <w:marTop w:val="0"/>
          <w:marBottom w:val="0"/>
          <w:divBdr>
            <w:top w:val="none" w:sz="0" w:space="0" w:color="auto"/>
            <w:left w:val="none" w:sz="0" w:space="0" w:color="auto"/>
            <w:bottom w:val="none" w:sz="0" w:space="0" w:color="auto"/>
            <w:right w:val="none" w:sz="0" w:space="0" w:color="auto"/>
          </w:divBdr>
          <w:divsChild>
            <w:div w:id="601569264">
              <w:marLeft w:val="0"/>
              <w:marRight w:val="0"/>
              <w:marTop w:val="0"/>
              <w:marBottom w:val="0"/>
              <w:divBdr>
                <w:top w:val="none" w:sz="0" w:space="0" w:color="auto"/>
                <w:left w:val="none" w:sz="0" w:space="0" w:color="auto"/>
                <w:bottom w:val="none" w:sz="0" w:space="0" w:color="auto"/>
                <w:right w:val="none" w:sz="0" w:space="0" w:color="auto"/>
              </w:divBdr>
            </w:div>
          </w:divsChild>
        </w:div>
        <w:div w:id="1577470051">
          <w:marLeft w:val="0"/>
          <w:marRight w:val="0"/>
          <w:marTop w:val="0"/>
          <w:marBottom w:val="0"/>
          <w:divBdr>
            <w:top w:val="none" w:sz="0" w:space="0" w:color="auto"/>
            <w:left w:val="none" w:sz="0" w:space="0" w:color="auto"/>
            <w:bottom w:val="none" w:sz="0" w:space="0" w:color="auto"/>
            <w:right w:val="none" w:sz="0" w:space="0" w:color="auto"/>
          </w:divBdr>
          <w:divsChild>
            <w:div w:id="1294289781">
              <w:marLeft w:val="0"/>
              <w:marRight w:val="0"/>
              <w:marTop w:val="0"/>
              <w:marBottom w:val="0"/>
              <w:divBdr>
                <w:top w:val="none" w:sz="0" w:space="0" w:color="auto"/>
                <w:left w:val="none" w:sz="0" w:space="0" w:color="auto"/>
                <w:bottom w:val="none" w:sz="0" w:space="0" w:color="auto"/>
                <w:right w:val="none" w:sz="0" w:space="0" w:color="auto"/>
              </w:divBdr>
            </w:div>
          </w:divsChild>
        </w:div>
        <w:div w:id="2129858758">
          <w:marLeft w:val="0"/>
          <w:marRight w:val="0"/>
          <w:marTop w:val="0"/>
          <w:marBottom w:val="0"/>
          <w:divBdr>
            <w:top w:val="none" w:sz="0" w:space="0" w:color="auto"/>
            <w:left w:val="none" w:sz="0" w:space="0" w:color="auto"/>
            <w:bottom w:val="none" w:sz="0" w:space="0" w:color="auto"/>
            <w:right w:val="none" w:sz="0" w:space="0" w:color="auto"/>
          </w:divBdr>
          <w:divsChild>
            <w:div w:id="757949827">
              <w:marLeft w:val="0"/>
              <w:marRight w:val="0"/>
              <w:marTop w:val="0"/>
              <w:marBottom w:val="0"/>
              <w:divBdr>
                <w:top w:val="none" w:sz="0" w:space="0" w:color="auto"/>
                <w:left w:val="none" w:sz="0" w:space="0" w:color="auto"/>
                <w:bottom w:val="none" w:sz="0" w:space="0" w:color="auto"/>
                <w:right w:val="none" w:sz="0" w:space="0" w:color="auto"/>
              </w:divBdr>
            </w:div>
          </w:divsChild>
        </w:div>
        <w:div w:id="638612087">
          <w:marLeft w:val="0"/>
          <w:marRight w:val="0"/>
          <w:marTop w:val="0"/>
          <w:marBottom w:val="0"/>
          <w:divBdr>
            <w:top w:val="none" w:sz="0" w:space="0" w:color="auto"/>
            <w:left w:val="none" w:sz="0" w:space="0" w:color="auto"/>
            <w:bottom w:val="none" w:sz="0" w:space="0" w:color="auto"/>
            <w:right w:val="none" w:sz="0" w:space="0" w:color="auto"/>
          </w:divBdr>
          <w:divsChild>
            <w:div w:id="2116749010">
              <w:marLeft w:val="0"/>
              <w:marRight w:val="0"/>
              <w:marTop w:val="0"/>
              <w:marBottom w:val="0"/>
              <w:divBdr>
                <w:top w:val="none" w:sz="0" w:space="0" w:color="auto"/>
                <w:left w:val="none" w:sz="0" w:space="0" w:color="auto"/>
                <w:bottom w:val="none" w:sz="0" w:space="0" w:color="auto"/>
                <w:right w:val="none" w:sz="0" w:space="0" w:color="auto"/>
              </w:divBdr>
            </w:div>
          </w:divsChild>
        </w:div>
        <w:div w:id="790781812">
          <w:marLeft w:val="0"/>
          <w:marRight w:val="0"/>
          <w:marTop w:val="0"/>
          <w:marBottom w:val="0"/>
          <w:divBdr>
            <w:top w:val="none" w:sz="0" w:space="0" w:color="auto"/>
            <w:left w:val="none" w:sz="0" w:space="0" w:color="auto"/>
            <w:bottom w:val="none" w:sz="0" w:space="0" w:color="auto"/>
            <w:right w:val="none" w:sz="0" w:space="0" w:color="auto"/>
          </w:divBdr>
          <w:divsChild>
            <w:div w:id="1924143974">
              <w:marLeft w:val="0"/>
              <w:marRight w:val="0"/>
              <w:marTop w:val="0"/>
              <w:marBottom w:val="0"/>
              <w:divBdr>
                <w:top w:val="none" w:sz="0" w:space="0" w:color="auto"/>
                <w:left w:val="none" w:sz="0" w:space="0" w:color="auto"/>
                <w:bottom w:val="none" w:sz="0" w:space="0" w:color="auto"/>
                <w:right w:val="none" w:sz="0" w:space="0" w:color="auto"/>
              </w:divBdr>
            </w:div>
          </w:divsChild>
        </w:div>
        <w:div w:id="1405570020">
          <w:marLeft w:val="0"/>
          <w:marRight w:val="0"/>
          <w:marTop w:val="0"/>
          <w:marBottom w:val="0"/>
          <w:divBdr>
            <w:top w:val="none" w:sz="0" w:space="0" w:color="auto"/>
            <w:left w:val="none" w:sz="0" w:space="0" w:color="auto"/>
            <w:bottom w:val="none" w:sz="0" w:space="0" w:color="auto"/>
            <w:right w:val="none" w:sz="0" w:space="0" w:color="auto"/>
          </w:divBdr>
          <w:divsChild>
            <w:div w:id="37199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7D4EC1BBCB740D4683D37C0C503F5A53" ma:contentTypeVersion="11" ma:contentTypeDescription="Crear nuevo documento." ma:contentTypeScope="" ma:versionID="168a0ee7138b05f49a037449b859a76a">
  <xsd:schema xmlns:xsd="http://www.w3.org/2001/XMLSchema" xmlns:xs="http://www.w3.org/2001/XMLSchema" xmlns:p="http://schemas.microsoft.com/office/2006/metadata/properties" xmlns:ns2="f45dad88-efb8-4883-81c9-f33e3e0e204b" xmlns:ns3="71eee9b1-b020-4a7f-91a1-ac49e450656e" targetNamespace="http://schemas.microsoft.com/office/2006/metadata/properties" ma:root="true" ma:fieldsID="afbd18de4126bd5f967d5c04ef0b9add" ns2:_="" ns3:_="">
    <xsd:import namespace="f45dad88-efb8-4883-81c9-f33e3e0e204b"/>
    <xsd:import namespace="71eee9b1-b020-4a7f-91a1-ac49e45065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dad88-efb8-4883-81c9-f33e3e0e2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eee9b1-b020-4a7f-91a1-ac49e450656e"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5A664B-C66B-4F23-9245-456992363E92}">
  <ds:schemaRefs>
    <ds:schemaRef ds:uri="http://schemas.openxmlformats.org/officeDocument/2006/bibliography"/>
  </ds:schemaRefs>
</ds:datastoreItem>
</file>

<file path=customXml/itemProps2.xml><?xml version="1.0" encoding="utf-8"?>
<ds:datastoreItem xmlns:ds="http://schemas.openxmlformats.org/officeDocument/2006/customXml" ds:itemID="{B6C2109B-886D-404A-B819-8A8B93651F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dad88-efb8-4883-81c9-f33e3e0e204b"/>
    <ds:schemaRef ds:uri="71eee9b1-b020-4a7f-91a1-ac49e4506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440BB3-5F88-48DC-B76F-4E806A2108EF}">
  <ds:schemaRefs>
    <ds:schemaRef ds:uri="http://schemas.microsoft.com/office/2006/metadata/longProperties"/>
  </ds:schemaRefs>
</ds:datastoreItem>
</file>

<file path=customXml/itemProps4.xml><?xml version="1.0" encoding="utf-8"?>
<ds:datastoreItem xmlns:ds="http://schemas.openxmlformats.org/officeDocument/2006/customXml" ds:itemID="{CF9C26ED-7CAF-45D6-857B-0D7ECB2F0F98}">
  <ds:schemaRefs>
    <ds:schemaRef ds:uri="http://schemas.microsoft.com/sharepoint/v3/contenttype/forms"/>
  </ds:schemaRefs>
</ds:datastoreItem>
</file>

<file path=customXml/itemProps5.xml><?xml version="1.0" encoding="utf-8"?>
<ds:datastoreItem xmlns:ds="http://schemas.openxmlformats.org/officeDocument/2006/customXml" ds:itemID="{8565550A-E648-4CC2-BCF1-B9E8B6517B6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1311</Words>
  <Characters>7215</Characters>
  <Application>Microsoft Office Word</Application>
  <DocSecurity>0</DocSecurity>
  <Lines>60</Lines>
  <Paragraphs>17</Paragraphs>
  <ScaleCrop>false</ScaleCrop>
  <Company/>
  <LinksUpToDate>false</LinksUpToDate>
  <CharactersWithSpaces>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Daniela Fernanda Ramirez Zuñiga</cp:lastModifiedBy>
  <cp:revision>9</cp:revision>
  <cp:lastPrinted>2019-10-03T18:59:00Z</cp:lastPrinted>
  <dcterms:created xsi:type="dcterms:W3CDTF">2022-07-19T21:27:00Z</dcterms:created>
  <dcterms:modified xsi:type="dcterms:W3CDTF">2022-07-26T19:21:00Z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0x0101007D4EC1BBCB740D4683D37C0C503F5A53</vt:lpwstr>
  </property>
  <property fmtid="{D5CDD505-2E9C-101B-9397-08002B2CF9AE}" pid="3" name="display_urn:schemas-microsoft-com:office:office#SharedWithUsers">
    <vt:lpwstr>Daniela Alejandra Santis Novoa;Leonardo Cristian Contreras Oyarzun</vt:lpwstr>
  </property>
  <property fmtid="{D5CDD505-2E9C-101B-9397-08002B2CF9AE}" pid="4" name="SharedWithUsers">
    <vt:lpwstr>14;#Daniela Alejandra Santis Novoa;#15;#Leonardo Cristian Contreras Oyarzun</vt:lpwstr>
  </property>
</Properties>
</file>